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A3E" w:rsidRDefault="00434A3E" w:rsidP="00434A3E">
      <w:pPr>
        <w:ind w:firstLine="709"/>
        <w:contextualSpacing/>
        <w:jc w:val="center"/>
        <w:rPr>
          <w:rFonts w:ascii="Times New Roman" w:hAnsi="Times New Roman" w:cs="Times New Roman"/>
          <w:sz w:val="28"/>
          <w:szCs w:val="28"/>
        </w:rPr>
      </w:pPr>
      <w:r>
        <w:rPr>
          <w:rFonts w:ascii="Times New Roman" w:hAnsi="Times New Roman" w:cs="Times New Roman"/>
          <w:sz w:val="28"/>
          <w:szCs w:val="28"/>
        </w:rPr>
        <w:t xml:space="preserve">Муниципальное Бюджетное общеобразовательное учреждение </w:t>
      </w:r>
    </w:p>
    <w:p w:rsidR="00434A3E" w:rsidRDefault="00434A3E" w:rsidP="00434A3E">
      <w:pPr>
        <w:ind w:firstLine="709"/>
        <w:contextualSpacing/>
        <w:jc w:val="center"/>
        <w:rPr>
          <w:rFonts w:ascii="Times New Roman" w:hAnsi="Times New Roman" w:cs="Times New Roman"/>
          <w:sz w:val="28"/>
          <w:szCs w:val="28"/>
        </w:rPr>
      </w:pPr>
      <w:r>
        <w:rPr>
          <w:rFonts w:ascii="Times New Roman" w:hAnsi="Times New Roman" w:cs="Times New Roman"/>
          <w:sz w:val="28"/>
          <w:szCs w:val="28"/>
        </w:rPr>
        <w:t xml:space="preserve">«Бужаниновская средняя общеобразовательная школа» </w:t>
      </w:r>
    </w:p>
    <w:p w:rsidR="00434A3E" w:rsidRDefault="00434A3E" w:rsidP="00434A3E">
      <w:pPr>
        <w:ind w:firstLine="709"/>
        <w:contextualSpacing/>
        <w:jc w:val="center"/>
        <w:rPr>
          <w:rFonts w:ascii="Times New Roman" w:hAnsi="Times New Roman" w:cs="Times New Roman"/>
          <w:sz w:val="28"/>
          <w:szCs w:val="28"/>
        </w:rPr>
      </w:pPr>
    </w:p>
    <w:p w:rsidR="00434A3E" w:rsidRDefault="00434A3E" w:rsidP="00434A3E">
      <w:pPr>
        <w:ind w:firstLine="709"/>
        <w:contextualSpacing/>
        <w:jc w:val="center"/>
        <w:rPr>
          <w:rFonts w:ascii="Times New Roman" w:hAnsi="Times New Roman" w:cs="Times New Roman"/>
          <w:sz w:val="28"/>
          <w:szCs w:val="28"/>
        </w:rPr>
      </w:pPr>
    </w:p>
    <w:p w:rsidR="00434A3E" w:rsidRDefault="00434A3E" w:rsidP="00434A3E">
      <w:pPr>
        <w:ind w:firstLine="709"/>
        <w:contextualSpacing/>
        <w:jc w:val="center"/>
        <w:rPr>
          <w:rFonts w:ascii="Times New Roman" w:hAnsi="Times New Roman" w:cs="Times New Roman"/>
          <w:sz w:val="28"/>
          <w:szCs w:val="28"/>
        </w:rPr>
      </w:pPr>
    </w:p>
    <w:p w:rsidR="00434A3E" w:rsidRDefault="00434A3E" w:rsidP="00434A3E">
      <w:pPr>
        <w:ind w:firstLine="709"/>
        <w:contextualSpacing/>
        <w:jc w:val="center"/>
        <w:rPr>
          <w:rFonts w:ascii="Times New Roman" w:hAnsi="Times New Roman" w:cs="Times New Roman"/>
          <w:sz w:val="28"/>
          <w:szCs w:val="28"/>
        </w:rPr>
      </w:pPr>
    </w:p>
    <w:p w:rsidR="00434A3E" w:rsidRDefault="00434A3E" w:rsidP="00434A3E">
      <w:pPr>
        <w:ind w:firstLine="709"/>
        <w:contextualSpacing/>
        <w:jc w:val="center"/>
        <w:rPr>
          <w:rFonts w:ascii="Times New Roman" w:hAnsi="Times New Roman" w:cs="Times New Roman"/>
          <w:sz w:val="28"/>
          <w:szCs w:val="28"/>
        </w:rPr>
      </w:pPr>
    </w:p>
    <w:p w:rsidR="00434A3E" w:rsidRDefault="00434A3E" w:rsidP="00434A3E">
      <w:pPr>
        <w:ind w:firstLine="709"/>
        <w:contextualSpacing/>
        <w:jc w:val="center"/>
        <w:rPr>
          <w:rFonts w:ascii="Times New Roman" w:hAnsi="Times New Roman" w:cs="Times New Roman"/>
          <w:sz w:val="28"/>
          <w:szCs w:val="28"/>
        </w:rPr>
      </w:pPr>
    </w:p>
    <w:p w:rsidR="00434A3E" w:rsidRDefault="00434A3E" w:rsidP="00434A3E">
      <w:pPr>
        <w:ind w:firstLine="709"/>
        <w:contextualSpacing/>
        <w:jc w:val="center"/>
        <w:rPr>
          <w:rFonts w:ascii="Times New Roman" w:hAnsi="Times New Roman" w:cs="Times New Roman"/>
          <w:sz w:val="28"/>
          <w:szCs w:val="28"/>
        </w:rPr>
      </w:pPr>
    </w:p>
    <w:p w:rsidR="00434A3E" w:rsidRDefault="00434A3E" w:rsidP="00434A3E">
      <w:pPr>
        <w:ind w:firstLine="709"/>
        <w:contextualSpacing/>
        <w:jc w:val="center"/>
        <w:rPr>
          <w:rFonts w:ascii="Times New Roman" w:hAnsi="Times New Roman" w:cs="Times New Roman"/>
          <w:sz w:val="28"/>
          <w:szCs w:val="28"/>
        </w:rPr>
      </w:pPr>
    </w:p>
    <w:p w:rsidR="00434A3E" w:rsidRDefault="00434A3E" w:rsidP="00434A3E">
      <w:pPr>
        <w:ind w:firstLine="709"/>
        <w:contextualSpacing/>
        <w:jc w:val="center"/>
        <w:rPr>
          <w:rFonts w:ascii="Times New Roman" w:hAnsi="Times New Roman" w:cs="Times New Roman"/>
          <w:sz w:val="28"/>
          <w:szCs w:val="28"/>
        </w:rPr>
      </w:pPr>
    </w:p>
    <w:p w:rsidR="00434A3E" w:rsidRDefault="00434A3E" w:rsidP="00434A3E">
      <w:pPr>
        <w:ind w:firstLine="709"/>
        <w:contextualSpacing/>
        <w:jc w:val="center"/>
        <w:rPr>
          <w:rFonts w:ascii="Times New Roman" w:hAnsi="Times New Roman" w:cs="Times New Roman"/>
          <w:sz w:val="28"/>
          <w:szCs w:val="28"/>
        </w:rPr>
      </w:pPr>
    </w:p>
    <w:p w:rsidR="00434A3E" w:rsidRDefault="00434A3E" w:rsidP="00434A3E">
      <w:pPr>
        <w:ind w:firstLine="709"/>
        <w:contextualSpacing/>
        <w:jc w:val="center"/>
        <w:rPr>
          <w:rFonts w:ascii="Times New Roman" w:hAnsi="Times New Roman" w:cs="Times New Roman"/>
          <w:sz w:val="28"/>
          <w:szCs w:val="28"/>
        </w:rPr>
      </w:pPr>
      <w:r>
        <w:rPr>
          <w:rFonts w:ascii="Times New Roman" w:hAnsi="Times New Roman" w:cs="Times New Roman"/>
          <w:sz w:val="28"/>
          <w:szCs w:val="28"/>
        </w:rPr>
        <w:t>Выступление на ШМО</w:t>
      </w:r>
    </w:p>
    <w:p w:rsidR="00434A3E" w:rsidRDefault="00434A3E" w:rsidP="00434A3E">
      <w:pPr>
        <w:ind w:firstLine="709"/>
        <w:contextualSpacing/>
        <w:jc w:val="center"/>
        <w:rPr>
          <w:rFonts w:ascii="Times New Roman" w:hAnsi="Times New Roman" w:cs="Times New Roman"/>
          <w:sz w:val="28"/>
          <w:szCs w:val="28"/>
        </w:rPr>
      </w:pPr>
      <w:r>
        <w:rPr>
          <w:rFonts w:ascii="Times New Roman" w:hAnsi="Times New Roman" w:cs="Times New Roman"/>
          <w:sz w:val="28"/>
          <w:szCs w:val="28"/>
        </w:rPr>
        <w:t xml:space="preserve">Тема: «Приёмы работы с текстом на уроках литературного чтения. Формирование умения работать с текстом как шаг к успешному выполнению комплексных контрольных работ» </w:t>
      </w:r>
    </w:p>
    <w:p w:rsidR="00434A3E" w:rsidRDefault="00434A3E" w:rsidP="00434A3E">
      <w:pPr>
        <w:ind w:firstLine="709"/>
        <w:contextualSpacing/>
        <w:jc w:val="center"/>
        <w:rPr>
          <w:rFonts w:ascii="Times New Roman" w:hAnsi="Times New Roman" w:cs="Times New Roman"/>
          <w:sz w:val="28"/>
          <w:szCs w:val="28"/>
        </w:rPr>
      </w:pPr>
    </w:p>
    <w:p w:rsidR="00434A3E" w:rsidRDefault="00434A3E" w:rsidP="00434A3E">
      <w:pPr>
        <w:ind w:firstLine="709"/>
        <w:contextualSpacing/>
        <w:jc w:val="center"/>
        <w:rPr>
          <w:rFonts w:ascii="Times New Roman" w:hAnsi="Times New Roman" w:cs="Times New Roman"/>
          <w:sz w:val="28"/>
          <w:szCs w:val="28"/>
        </w:rPr>
      </w:pPr>
    </w:p>
    <w:p w:rsidR="00434A3E" w:rsidRDefault="00434A3E" w:rsidP="00434A3E">
      <w:pPr>
        <w:ind w:firstLine="709"/>
        <w:contextualSpacing/>
        <w:jc w:val="center"/>
        <w:rPr>
          <w:rFonts w:ascii="Times New Roman" w:hAnsi="Times New Roman" w:cs="Times New Roman"/>
          <w:sz w:val="28"/>
          <w:szCs w:val="28"/>
        </w:rPr>
      </w:pPr>
    </w:p>
    <w:p w:rsidR="00434A3E" w:rsidRDefault="00434A3E" w:rsidP="00434A3E">
      <w:pPr>
        <w:ind w:firstLine="709"/>
        <w:contextualSpacing/>
        <w:jc w:val="center"/>
        <w:rPr>
          <w:rFonts w:ascii="Times New Roman" w:hAnsi="Times New Roman" w:cs="Times New Roman"/>
          <w:sz w:val="28"/>
          <w:szCs w:val="28"/>
        </w:rPr>
      </w:pPr>
    </w:p>
    <w:p w:rsidR="00434A3E" w:rsidRDefault="00434A3E" w:rsidP="00434A3E">
      <w:pPr>
        <w:ind w:firstLine="709"/>
        <w:contextualSpacing/>
        <w:jc w:val="center"/>
        <w:rPr>
          <w:rFonts w:ascii="Times New Roman" w:hAnsi="Times New Roman" w:cs="Times New Roman"/>
          <w:sz w:val="28"/>
          <w:szCs w:val="28"/>
        </w:rPr>
      </w:pPr>
    </w:p>
    <w:p w:rsidR="00434A3E" w:rsidRDefault="00434A3E" w:rsidP="00434A3E">
      <w:pPr>
        <w:ind w:firstLine="709"/>
        <w:contextualSpacing/>
        <w:jc w:val="center"/>
        <w:rPr>
          <w:rFonts w:ascii="Times New Roman" w:hAnsi="Times New Roman" w:cs="Times New Roman"/>
          <w:sz w:val="28"/>
          <w:szCs w:val="28"/>
        </w:rPr>
      </w:pPr>
    </w:p>
    <w:p w:rsidR="00434A3E" w:rsidRDefault="00434A3E" w:rsidP="00434A3E">
      <w:pPr>
        <w:ind w:firstLine="709"/>
        <w:contextualSpacing/>
        <w:jc w:val="center"/>
        <w:rPr>
          <w:rFonts w:ascii="Times New Roman" w:hAnsi="Times New Roman" w:cs="Times New Roman"/>
          <w:sz w:val="28"/>
          <w:szCs w:val="28"/>
        </w:rPr>
      </w:pPr>
    </w:p>
    <w:p w:rsidR="00434A3E" w:rsidRDefault="00434A3E" w:rsidP="00434A3E">
      <w:pPr>
        <w:ind w:firstLine="709"/>
        <w:contextualSpacing/>
        <w:jc w:val="right"/>
        <w:rPr>
          <w:rFonts w:ascii="Times New Roman" w:hAnsi="Times New Roman" w:cs="Times New Roman"/>
          <w:sz w:val="28"/>
          <w:szCs w:val="28"/>
        </w:rPr>
      </w:pPr>
      <w:r>
        <w:rPr>
          <w:rFonts w:ascii="Times New Roman" w:hAnsi="Times New Roman" w:cs="Times New Roman"/>
          <w:sz w:val="28"/>
          <w:szCs w:val="28"/>
        </w:rPr>
        <w:t xml:space="preserve">Выполнил </w:t>
      </w:r>
    </w:p>
    <w:p w:rsidR="00434A3E" w:rsidRDefault="00434A3E" w:rsidP="00434A3E">
      <w:pPr>
        <w:ind w:firstLine="709"/>
        <w:contextualSpacing/>
        <w:jc w:val="right"/>
        <w:rPr>
          <w:rFonts w:ascii="Times New Roman" w:hAnsi="Times New Roman" w:cs="Times New Roman"/>
          <w:sz w:val="28"/>
          <w:szCs w:val="28"/>
        </w:rPr>
      </w:pPr>
      <w:r>
        <w:rPr>
          <w:rFonts w:ascii="Times New Roman" w:hAnsi="Times New Roman" w:cs="Times New Roman"/>
          <w:sz w:val="28"/>
          <w:szCs w:val="28"/>
        </w:rPr>
        <w:t>учитель начальных классов</w:t>
      </w:r>
    </w:p>
    <w:p w:rsidR="00434A3E" w:rsidRDefault="00434A3E" w:rsidP="00434A3E">
      <w:pPr>
        <w:ind w:firstLine="709"/>
        <w:contextualSpacing/>
        <w:jc w:val="right"/>
        <w:rPr>
          <w:rFonts w:ascii="Times New Roman" w:hAnsi="Times New Roman" w:cs="Times New Roman"/>
          <w:sz w:val="28"/>
          <w:szCs w:val="28"/>
        </w:rPr>
      </w:pPr>
      <w:r>
        <w:rPr>
          <w:rFonts w:ascii="Times New Roman" w:hAnsi="Times New Roman" w:cs="Times New Roman"/>
          <w:sz w:val="28"/>
          <w:szCs w:val="28"/>
        </w:rPr>
        <w:t>Сильченко Полина Ивановна</w:t>
      </w:r>
    </w:p>
    <w:p w:rsidR="00434A3E" w:rsidRDefault="00434A3E" w:rsidP="00434A3E">
      <w:pPr>
        <w:ind w:firstLine="709"/>
        <w:contextualSpacing/>
        <w:jc w:val="right"/>
        <w:rPr>
          <w:rFonts w:ascii="Times New Roman" w:hAnsi="Times New Roman" w:cs="Times New Roman"/>
          <w:sz w:val="28"/>
          <w:szCs w:val="28"/>
        </w:rPr>
      </w:pPr>
    </w:p>
    <w:p w:rsidR="00434A3E" w:rsidRDefault="00434A3E" w:rsidP="00434A3E">
      <w:pPr>
        <w:ind w:firstLine="709"/>
        <w:contextualSpacing/>
        <w:jc w:val="right"/>
        <w:rPr>
          <w:rFonts w:ascii="Times New Roman" w:hAnsi="Times New Roman" w:cs="Times New Roman"/>
          <w:sz w:val="28"/>
          <w:szCs w:val="28"/>
        </w:rPr>
      </w:pPr>
    </w:p>
    <w:p w:rsidR="00434A3E" w:rsidRDefault="00434A3E" w:rsidP="00434A3E">
      <w:pPr>
        <w:ind w:firstLine="709"/>
        <w:contextualSpacing/>
        <w:jc w:val="right"/>
        <w:rPr>
          <w:rFonts w:ascii="Times New Roman" w:hAnsi="Times New Roman" w:cs="Times New Roman"/>
          <w:sz w:val="28"/>
          <w:szCs w:val="28"/>
        </w:rPr>
      </w:pPr>
    </w:p>
    <w:p w:rsidR="00434A3E" w:rsidRDefault="00434A3E" w:rsidP="00434A3E">
      <w:pPr>
        <w:ind w:firstLine="709"/>
        <w:contextualSpacing/>
        <w:jc w:val="right"/>
        <w:rPr>
          <w:rFonts w:ascii="Times New Roman" w:hAnsi="Times New Roman" w:cs="Times New Roman"/>
          <w:sz w:val="28"/>
          <w:szCs w:val="28"/>
        </w:rPr>
      </w:pPr>
    </w:p>
    <w:p w:rsidR="00434A3E" w:rsidRDefault="00434A3E" w:rsidP="00434A3E">
      <w:pPr>
        <w:ind w:firstLine="709"/>
        <w:contextualSpacing/>
        <w:jc w:val="right"/>
        <w:rPr>
          <w:rFonts w:ascii="Times New Roman" w:hAnsi="Times New Roman" w:cs="Times New Roman"/>
          <w:sz w:val="28"/>
          <w:szCs w:val="28"/>
        </w:rPr>
      </w:pPr>
    </w:p>
    <w:p w:rsidR="00434A3E" w:rsidRDefault="00434A3E" w:rsidP="00434A3E">
      <w:pPr>
        <w:ind w:firstLine="709"/>
        <w:contextualSpacing/>
        <w:jc w:val="right"/>
        <w:rPr>
          <w:rFonts w:ascii="Times New Roman" w:hAnsi="Times New Roman" w:cs="Times New Roman"/>
          <w:sz w:val="28"/>
          <w:szCs w:val="28"/>
        </w:rPr>
      </w:pPr>
    </w:p>
    <w:p w:rsidR="00434A3E" w:rsidRDefault="00434A3E" w:rsidP="00434A3E">
      <w:pPr>
        <w:ind w:firstLine="709"/>
        <w:contextualSpacing/>
        <w:jc w:val="right"/>
        <w:rPr>
          <w:rFonts w:ascii="Times New Roman" w:hAnsi="Times New Roman" w:cs="Times New Roman"/>
          <w:sz w:val="28"/>
          <w:szCs w:val="28"/>
        </w:rPr>
      </w:pPr>
    </w:p>
    <w:p w:rsidR="00434A3E" w:rsidRDefault="00434A3E" w:rsidP="00434A3E">
      <w:pPr>
        <w:ind w:firstLine="709"/>
        <w:contextualSpacing/>
        <w:jc w:val="right"/>
        <w:rPr>
          <w:rFonts w:ascii="Times New Roman" w:hAnsi="Times New Roman" w:cs="Times New Roman"/>
          <w:sz w:val="28"/>
          <w:szCs w:val="28"/>
        </w:rPr>
      </w:pPr>
    </w:p>
    <w:p w:rsidR="00434A3E" w:rsidRDefault="00434A3E" w:rsidP="00434A3E">
      <w:pPr>
        <w:ind w:firstLine="709"/>
        <w:contextualSpacing/>
        <w:jc w:val="right"/>
        <w:rPr>
          <w:rFonts w:ascii="Times New Roman" w:hAnsi="Times New Roman" w:cs="Times New Roman"/>
          <w:sz w:val="28"/>
          <w:szCs w:val="28"/>
        </w:rPr>
      </w:pPr>
    </w:p>
    <w:p w:rsidR="00434A3E" w:rsidRDefault="00434A3E" w:rsidP="00434A3E">
      <w:pPr>
        <w:contextualSpacing/>
        <w:jc w:val="center"/>
        <w:rPr>
          <w:rFonts w:ascii="Times New Roman" w:hAnsi="Times New Roman" w:cs="Times New Roman"/>
          <w:sz w:val="28"/>
          <w:szCs w:val="28"/>
        </w:rPr>
      </w:pPr>
      <w:r>
        <w:rPr>
          <w:rFonts w:ascii="Times New Roman" w:hAnsi="Times New Roman" w:cs="Times New Roman"/>
          <w:sz w:val="28"/>
          <w:szCs w:val="28"/>
        </w:rPr>
        <w:t>г.Сергиев Посад</w:t>
      </w:r>
    </w:p>
    <w:p w:rsidR="00434A3E" w:rsidRDefault="00434A3E" w:rsidP="00434A3E">
      <w:pPr>
        <w:contextualSpacing/>
        <w:jc w:val="center"/>
        <w:rPr>
          <w:rFonts w:ascii="Times New Roman" w:hAnsi="Times New Roman" w:cs="Times New Roman"/>
          <w:sz w:val="28"/>
          <w:szCs w:val="28"/>
        </w:rPr>
      </w:pPr>
      <w:r>
        <w:rPr>
          <w:rFonts w:ascii="Times New Roman" w:hAnsi="Times New Roman" w:cs="Times New Roman"/>
          <w:sz w:val="28"/>
          <w:szCs w:val="28"/>
        </w:rPr>
        <w:t>2023</w:t>
      </w:r>
    </w:p>
    <w:p w:rsidR="00434A3E" w:rsidRDefault="00434A3E" w:rsidP="00434A3E">
      <w:pPr>
        <w:ind w:firstLine="709"/>
        <w:contextualSpacing/>
        <w:jc w:val="right"/>
        <w:rPr>
          <w:rFonts w:ascii="Times New Roman" w:hAnsi="Times New Roman" w:cs="Times New Roman"/>
          <w:sz w:val="28"/>
          <w:szCs w:val="28"/>
        </w:rPr>
      </w:pPr>
    </w:p>
    <w:p w:rsidR="00434A3E" w:rsidRDefault="00434A3E" w:rsidP="00434A3E">
      <w:pPr>
        <w:ind w:firstLine="709"/>
        <w:contextualSpacing/>
        <w:jc w:val="right"/>
        <w:rPr>
          <w:rFonts w:ascii="Times New Roman" w:hAnsi="Times New Roman" w:cs="Times New Roman"/>
          <w:sz w:val="28"/>
          <w:szCs w:val="28"/>
        </w:rPr>
      </w:pPr>
    </w:p>
    <w:p w:rsidR="00434A3E" w:rsidRPr="001E2C02" w:rsidRDefault="00434A3E" w:rsidP="00434A3E">
      <w:pPr>
        <w:ind w:firstLine="709"/>
        <w:contextualSpacing/>
        <w:jc w:val="both"/>
        <w:rPr>
          <w:rFonts w:ascii="Times New Roman" w:hAnsi="Times New Roman" w:cs="Times New Roman"/>
          <w:sz w:val="28"/>
          <w:szCs w:val="28"/>
        </w:rPr>
      </w:pPr>
      <w:r w:rsidRPr="001E2C02">
        <w:rPr>
          <w:rFonts w:ascii="Times New Roman" w:hAnsi="Times New Roman" w:cs="Times New Roman"/>
          <w:sz w:val="28"/>
          <w:szCs w:val="28"/>
        </w:rPr>
        <w:lastRenderedPageBreak/>
        <w:t xml:space="preserve">На современном этапе в соответствии с требованиями </w:t>
      </w:r>
      <w:r>
        <w:rPr>
          <w:rFonts w:ascii="Times New Roman" w:hAnsi="Times New Roman" w:cs="Times New Roman"/>
          <w:sz w:val="28"/>
          <w:szCs w:val="28"/>
        </w:rPr>
        <w:t>ФГОС</w:t>
      </w:r>
      <w:r w:rsidRPr="001E2C02">
        <w:rPr>
          <w:rFonts w:ascii="Times New Roman" w:hAnsi="Times New Roman" w:cs="Times New Roman"/>
          <w:sz w:val="28"/>
          <w:szCs w:val="28"/>
        </w:rPr>
        <w:t xml:space="preserve"> учащиеся начальной школы должны не только научиться читать вслух и молча, но и пользоваться умением читать для поиска нужной информации в тексте</w:t>
      </w:r>
      <w:r>
        <w:rPr>
          <w:rFonts w:ascii="Times New Roman" w:hAnsi="Times New Roman" w:cs="Times New Roman"/>
          <w:sz w:val="28"/>
          <w:szCs w:val="28"/>
        </w:rPr>
        <w:t>. Это необходимо</w:t>
      </w:r>
      <w:r w:rsidRPr="001E2C02">
        <w:rPr>
          <w:rFonts w:ascii="Times New Roman" w:hAnsi="Times New Roman" w:cs="Times New Roman"/>
          <w:sz w:val="28"/>
          <w:szCs w:val="28"/>
        </w:rPr>
        <w:t xml:space="preserve">, чтобы получать </w:t>
      </w:r>
      <w:r>
        <w:rPr>
          <w:rFonts w:ascii="Times New Roman" w:hAnsi="Times New Roman" w:cs="Times New Roman"/>
          <w:sz w:val="28"/>
          <w:szCs w:val="28"/>
        </w:rPr>
        <w:t>нужные</w:t>
      </w:r>
      <w:r w:rsidRPr="001E2C02">
        <w:rPr>
          <w:rFonts w:ascii="Times New Roman" w:hAnsi="Times New Roman" w:cs="Times New Roman"/>
          <w:sz w:val="28"/>
          <w:szCs w:val="28"/>
        </w:rPr>
        <w:t xml:space="preserve"> знания, осваивая другие дисциплины, обогащать свой читательский опыт и интеллект. Как научить младшего школьника "смысловому чтению"? Этот вопрос требует комплексного решения, поскольку речь идет о реализации всех функций род</w:t>
      </w:r>
      <w:r>
        <w:rPr>
          <w:rFonts w:ascii="Times New Roman" w:hAnsi="Times New Roman" w:cs="Times New Roman"/>
          <w:sz w:val="28"/>
          <w:szCs w:val="28"/>
        </w:rPr>
        <w:t>ного языка в реальной жизни.</w:t>
      </w:r>
    </w:p>
    <w:p w:rsidR="00434A3E" w:rsidRPr="001E2C02" w:rsidRDefault="00434A3E" w:rsidP="00434A3E">
      <w:pPr>
        <w:ind w:firstLine="709"/>
        <w:contextualSpacing/>
        <w:jc w:val="both"/>
        <w:rPr>
          <w:rFonts w:ascii="Times New Roman" w:hAnsi="Times New Roman" w:cs="Times New Roman"/>
          <w:sz w:val="28"/>
          <w:szCs w:val="28"/>
        </w:rPr>
      </w:pPr>
      <w:r w:rsidRPr="001E2C02">
        <w:rPr>
          <w:rFonts w:ascii="Times New Roman" w:hAnsi="Times New Roman" w:cs="Times New Roman"/>
          <w:sz w:val="28"/>
          <w:szCs w:val="28"/>
        </w:rPr>
        <w:t>Курс литературного чтения закладывает фундамент всего последующего образования, в котором чтение является важным элементом всех учебных действий, носит универсальный метапредметный характер. Уроки литературного чтения играют ключевую роль в формировании чи</w:t>
      </w:r>
      <w:r>
        <w:rPr>
          <w:rFonts w:ascii="Times New Roman" w:hAnsi="Times New Roman" w:cs="Times New Roman"/>
          <w:sz w:val="28"/>
          <w:szCs w:val="28"/>
        </w:rPr>
        <w:t>тательской компетентности.</w:t>
      </w:r>
    </w:p>
    <w:p w:rsidR="00434A3E" w:rsidRPr="001E2C02" w:rsidRDefault="00434A3E" w:rsidP="00434A3E">
      <w:pPr>
        <w:ind w:firstLine="709"/>
        <w:contextualSpacing/>
        <w:jc w:val="both"/>
        <w:rPr>
          <w:rFonts w:ascii="Times New Roman" w:hAnsi="Times New Roman" w:cs="Times New Roman"/>
          <w:sz w:val="28"/>
          <w:szCs w:val="28"/>
        </w:rPr>
      </w:pPr>
      <w:r w:rsidRPr="001E2C02">
        <w:rPr>
          <w:rFonts w:ascii="Times New Roman" w:hAnsi="Times New Roman" w:cs="Times New Roman"/>
          <w:sz w:val="28"/>
          <w:szCs w:val="28"/>
        </w:rPr>
        <w:t>Приоритетной целью обучения литературному чтению в начальной школе является формирование читательской компетентности младшего школьника, осознание себя как грамотного читателя, способ</w:t>
      </w:r>
      <w:r>
        <w:rPr>
          <w:rFonts w:ascii="Times New Roman" w:hAnsi="Times New Roman" w:cs="Times New Roman"/>
          <w:sz w:val="28"/>
          <w:szCs w:val="28"/>
        </w:rPr>
        <w:t>ного к творческой деятельности.</w:t>
      </w:r>
    </w:p>
    <w:p w:rsidR="00434A3E" w:rsidRPr="00881939" w:rsidRDefault="00434A3E" w:rsidP="00434A3E">
      <w:pPr>
        <w:contextualSpacing/>
        <w:jc w:val="both"/>
        <w:rPr>
          <w:rFonts w:ascii="Times New Roman" w:hAnsi="Times New Roman" w:cs="Times New Roman"/>
          <w:b/>
          <w:sz w:val="28"/>
          <w:szCs w:val="28"/>
        </w:rPr>
      </w:pPr>
      <w:r w:rsidRPr="00881939">
        <w:rPr>
          <w:rFonts w:ascii="Times New Roman" w:hAnsi="Times New Roman" w:cs="Times New Roman"/>
          <w:b/>
          <w:sz w:val="28"/>
          <w:szCs w:val="28"/>
        </w:rPr>
        <w:t>Читательская компетентность определяется:</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-владением техникой чтения,</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-приемами понимания прочитанног</w:t>
      </w:r>
      <w:r>
        <w:rPr>
          <w:rFonts w:ascii="Times New Roman" w:hAnsi="Times New Roman" w:cs="Times New Roman"/>
          <w:sz w:val="28"/>
          <w:szCs w:val="28"/>
        </w:rPr>
        <w:t>о и прослушанного произведения,</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-умением работать с текстами художественных произведений разных жанров и нехудожественных (учебной, научно-познавательной, справочно</w:t>
      </w:r>
      <w:r>
        <w:rPr>
          <w:rFonts w:ascii="Times New Roman" w:hAnsi="Times New Roman" w:cs="Times New Roman"/>
          <w:sz w:val="28"/>
          <w:szCs w:val="28"/>
        </w:rPr>
        <w:t>й),</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 знанием книг и умен</w:t>
      </w:r>
      <w:r>
        <w:rPr>
          <w:rFonts w:ascii="Times New Roman" w:hAnsi="Times New Roman" w:cs="Times New Roman"/>
          <w:sz w:val="28"/>
          <w:szCs w:val="28"/>
        </w:rPr>
        <w:t>ием их самостоятельно выбирать,</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-сформированностью духовной потребности в книге как средств</w:t>
      </w:r>
      <w:r>
        <w:rPr>
          <w:rFonts w:ascii="Times New Roman" w:hAnsi="Times New Roman" w:cs="Times New Roman"/>
          <w:sz w:val="28"/>
          <w:szCs w:val="28"/>
        </w:rPr>
        <w:t>е познания мира и самопознания.</w:t>
      </w:r>
    </w:p>
    <w:p w:rsidR="00434A3E" w:rsidRPr="001E2C02" w:rsidRDefault="00434A3E" w:rsidP="00434A3E">
      <w:pPr>
        <w:jc w:val="both"/>
        <w:rPr>
          <w:rFonts w:ascii="Times New Roman" w:hAnsi="Times New Roman" w:cs="Times New Roman"/>
          <w:sz w:val="28"/>
          <w:szCs w:val="28"/>
        </w:rPr>
      </w:pPr>
      <w:r w:rsidRPr="001E2C02">
        <w:rPr>
          <w:rFonts w:ascii="Times New Roman" w:hAnsi="Times New Roman" w:cs="Times New Roman"/>
          <w:sz w:val="28"/>
          <w:szCs w:val="28"/>
        </w:rPr>
        <w:t xml:space="preserve">  </w:t>
      </w:r>
      <w:r>
        <w:rPr>
          <w:rFonts w:ascii="Times New Roman" w:hAnsi="Times New Roman" w:cs="Times New Roman"/>
          <w:sz w:val="28"/>
          <w:szCs w:val="28"/>
        </w:rPr>
        <w:t>П</w:t>
      </w:r>
      <w:r w:rsidRPr="001E2C02">
        <w:rPr>
          <w:rFonts w:ascii="Times New Roman" w:hAnsi="Times New Roman" w:cs="Times New Roman"/>
          <w:sz w:val="28"/>
          <w:szCs w:val="28"/>
        </w:rPr>
        <w:t>оэтапное внедрение системы работы с текстом на уроках в начальной школе, согласно требовани</w:t>
      </w:r>
      <w:r>
        <w:rPr>
          <w:rFonts w:ascii="Times New Roman" w:hAnsi="Times New Roman" w:cs="Times New Roman"/>
          <w:sz w:val="28"/>
          <w:szCs w:val="28"/>
        </w:rPr>
        <w:t>ям ФГОС НОО</w:t>
      </w:r>
    </w:p>
    <w:p w:rsidR="00434A3E" w:rsidRPr="001E2C02" w:rsidRDefault="00434A3E" w:rsidP="00434A3E">
      <w:pPr>
        <w:contextualSpacing/>
        <w:jc w:val="both"/>
        <w:rPr>
          <w:rFonts w:ascii="Times New Roman" w:hAnsi="Times New Roman" w:cs="Times New Roman"/>
          <w:sz w:val="28"/>
          <w:szCs w:val="28"/>
        </w:rPr>
      </w:pPr>
      <w:r w:rsidRPr="00881939">
        <w:rPr>
          <w:rFonts w:ascii="Times New Roman" w:hAnsi="Times New Roman" w:cs="Times New Roman"/>
          <w:b/>
          <w:i/>
          <w:sz w:val="28"/>
          <w:szCs w:val="28"/>
        </w:rPr>
        <w:t>1 класс</w:t>
      </w:r>
      <w:r w:rsidRPr="001E2C02">
        <w:rPr>
          <w:rFonts w:ascii="Times New Roman" w:hAnsi="Times New Roman" w:cs="Times New Roman"/>
          <w:sz w:val="28"/>
          <w:szCs w:val="28"/>
        </w:rPr>
        <w:t xml:space="preserve"> – обучение детей чтению и пониманию прочитанного текс</w:t>
      </w:r>
      <w:r>
        <w:rPr>
          <w:rFonts w:ascii="Times New Roman" w:hAnsi="Times New Roman" w:cs="Times New Roman"/>
          <w:sz w:val="28"/>
          <w:szCs w:val="28"/>
        </w:rPr>
        <w:t>та, его осознанного восприятия.</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-Практическое отличи</w:t>
      </w:r>
      <w:r>
        <w:rPr>
          <w:rFonts w:ascii="Times New Roman" w:hAnsi="Times New Roman" w:cs="Times New Roman"/>
          <w:sz w:val="28"/>
          <w:szCs w:val="28"/>
        </w:rPr>
        <w:t>е текста от набора предложений.</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-Выделение абзаца, смысловых ч</w:t>
      </w:r>
      <w:r>
        <w:rPr>
          <w:rFonts w:ascii="Times New Roman" w:hAnsi="Times New Roman" w:cs="Times New Roman"/>
          <w:sz w:val="28"/>
          <w:szCs w:val="28"/>
        </w:rPr>
        <w:t>астей под руководством учителя.</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-Знание структуры текста: начало текста, концовка, умение вид</w:t>
      </w:r>
      <w:r>
        <w:rPr>
          <w:rFonts w:ascii="Times New Roman" w:hAnsi="Times New Roman" w:cs="Times New Roman"/>
          <w:sz w:val="28"/>
          <w:szCs w:val="28"/>
        </w:rPr>
        <w:t>еть последовательность событий.</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-Озаглавлива</w:t>
      </w:r>
      <w:r>
        <w:rPr>
          <w:rFonts w:ascii="Times New Roman" w:hAnsi="Times New Roman" w:cs="Times New Roman"/>
          <w:sz w:val="28"/>
          <w:szCs w:val="28"/>
        </w:rPr>
        <w:t>ние текста (подбор заголовков).</w:t>
      </w:r>
    </w:p>
    <w:p w:rsidR="00434A3E" w:rsidRPr="001E2C02" w:rsidRDefault="00434A3E" w:rsidP="00434A3E">
      <w:pPr>
        <w:jc w:val="both"/>
        <w:rPr>
          <w:rFonts w:ascii="Times New Roman" w:hAnsi="Times New Roman" w:cs="Times New Roman"/>
          <w:sz w:val="28"/>
          <w:szCs w:val="28"/>
        </w:rPr>
      </w:pPr>
      <w:r w:rsidRPr="001E2C02">
        <w:rPr>
          <w:rFonts w:ascii="Times New Roman" w:hAnsi="Times New Roman" w:cs="Times New Roman"/>
          <w:sz w:val="28"/>
          <w:szCs w:val="28"/>
        </w:rPr>
        <w:t xml:space="preserve">-Составление схематического или картинного </w:t>
      </w:r>
      <w:r>
        <w:rPr>
          <w:rFonts w:ascii="Times New Roman" w:hAnsi="Times New Roman" w:cs="Times New Roman"/>
          <w:sz w:val="28"/>
          <w:szCs w:val="28"/>
        </w:rPr>
        <w:t>плана под руководством учителя.</w:t>
      </w:r>
    </w:p>
    <w:p w:rsidR="00434A3E" w:rsidRPr="001E2C02" w:rsidRDefault="00434A3E" w:rsidP="00434A3E">
      <w:pPr>
        <w:jc w:val="both"/>
        <w:rPr>
          <w:rFonts w:ascii="Times New Roman" w:hAnsi="Times New Roman" w:cs="Times New Roman"/>
          <w:sz w:val="28"/>
          <w:szCs w:val="28"/>
        </w:rPr>
      </w:pPr>
      <w:r w:rsidRPr="00881939">
        <w:rPr>
          <w:rFonts w:ascii="Times New Roman" w:hAnsi="Times New Roman" w:cs="Times New Roman"/>
          <w:b/>
          <w:i/>
          <w:sz w:val="28"/>
          <w:szCs w:val="28"/>
        </w:rPr>
        <w:t>2 класс</w:t>
      </w:r>
      <w:r w:rsidRPr="001E2C02">
        <w:rPr>
          <w:rFonts w:ascii="Times New Roman" w:hAnsi="Times New Roman" w:cs="Times New Roman"/>
          <w:sz w:val="28"/>
          <w:szCs w:val="28"/>
        </w:rPr>
        <w:t xml:space="preserve"> - обу</w:t>
      </w:r>
      <w:r>
        <w:rPr>
          <w:rFonts w:ascii="Times New Roman" w:hAnsi="Times New Roman" w:cs="Times New Roman"/>
          <w:sz w:val="28"/>
          <w:szCs w:val="28"/>
        </w:rPr>
        <w:t>чение детей работать с текстом:</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lastRenderedPageBreak/>
        <w:t>- смысловое чтение;</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 вл</w:t>
      </w:r>
      <w:r>
        <w:rPr>
          <w:rFonts w:ascii="Times New Roman" w:hAnsi="Times New Roman" w:cs="Times New Roman"/>
          <w:sz w:val="28"/>
          <w:szCs w:val="28"/>
        </w:rPr>
        <w:t>адение пересказом разного вида;</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w:t>
      </w:r>
      <w:r w:rsidRPr="001E2C02">
        <w:rPr>
          <w:rFonts w:ascii="Times New Roman" w:hAnsi="Times New Roman" w:cs="Times New Roman"/>
          <w:sz w:val="28"/>
          <w:szCs w:val="28"/>
        </w:rPr>
        <w:t>деление на абзацы и составление плана проч</w:t>
      </w:r>
      <w:r>
        <w:rPr>
          <w:rFonts w:ascii="Times New Roman" w:hAnsi="Times New Roman" w:cs="Times New Roman"/>
          <w:sz w:val="28"/>
          <w:szCs w:val="28"/>
        </w:rPr>
        <w:t>итанного текста (произведения);</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 выделение</w:t>
      </w:r>
      <w:r>
        <w:rPr>
          <w:rFonts w:ascii="Times New Roman" w:hAnsi="Times New Roman" w:cs="Times New Roman"/>
          <w:sz w:val="28"/>
          <w:szCs w:val="28"/>
        </w:rPr>
        <w:t xml:space="preserve"> опорных слов (словосочетаний);</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 характ</w:t>
      </w:r>
      <w:r>
        <w:rPr>
          <w:rFonts w:ascii="Times New Roman" w:hAnsi="Times New Roman" w:cs="Times New Roman"/>
          <w:sz w:val="28"/>
          <w:szCs w:val="28"/>
        </w:rPr>
        <w:t>еристика героев и их поступков.</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 xml:space="preserve">-Подбор </w:t>
      </w:r>
      <w:r>
        <w:rPr>
          <w:rFonts w:ascii="Times New Roman" w:hAnsi="Times New Roman" w:cs="Times New Roman"/>
          <w:sz w:val="28"/>
          <w:szCs w:val="28"/>
        </w:rPr>
        <w:t>антонимов и синонимов к словам.</w:t>
      </w:r>
    </w:p>
    <w:p w:rsidR="00434A3E"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-Нахождение пропущенных букв, используя и подбирая сам</w:t>
      </w:r>
      <w:r>
        <w:rPr>
          <w:rFonts w:ascii="Times New Roman" w:hAnsi="Times New Roman" w:cs="Times New Roman"/>
          <w:sz w:val="28"/>
          <w:szCs w:val="28"/>
        </w:rPr>
        <w:t xml:space="preserve">остоятельно проверочные слова. </w:t>
      </w:r>
    </w:p>
    <w:p w:rsidR="00434A3E" w:rsidRPr="001E2C02" w:rsidRDefault="00434A3E" w:rsidP="00434A3E">
      <w:pPr>
        <w:contextualSpacing/>
        <w:jc w:val="both"/>
        <w:rPr>
          <w:rFonts w:ascii="Times New Roman" w:hAnsi="Times New Roman" w:cs="Times New Roman"/>
          <w:sz w:val="28"/>
          <w:szCs w:val="28"/>
        </w:rPr>
      </w:pPr>
    </w:p>
    <w:p w:rsidR="00434A3E" w:rsidRPr="001E2C02" w:rsidRDefault="00434A3E" w:rsidP="00434A3E">
      <w:pPr>
        <w:contextualSpacing/>
        <w:jc w:val="both"/>
        <w:rPr>
          <w:rFonts w:ascii="Times New Roman" w:hAnsi="Times New Roman" w:cs="Times New Roman"/>
          <w:sz w:val="28"/>
          <w:szCs w:val="28"/>
        </w:rPr>
      </w:pPr>
      <w:r w:rsidRPr="00881939">
        <w:rPr>
          <w:rFonts w:ascii="Times New Roman" w:hAnsi="Times New Roman" w:cs="Times New Roman"/>
          <w:b/>
          <w:i/>
          <w:sz w:val="28"/>
          <w:szCs w:val="28"/>
        </w:rPr>
        <w:t>3 – 4 класс</w:t>
      </w:r>
      <w:r w:rsidRPr="001E2C02">
        <w:rPr>
          <w:rFonts w:ascii="Times New Roman" w:hAnsi="Times New Roman" w:cs="Times New Roman"/>
          <w:sz w:val="28"/>
          <w:szCs w:val="28"/>
        </w:rPr>
        <w:t xml:space="preserve"> – обучение находить информацию, интерпретировать тексты и рефлексировать их содержан</w:t>
      </w:r>
      <w:r>
        <w:rPr>
          <w:rFonts w:ascii="Times New Roman" w:hAnsi="Times New Roman" w:cs="Times New Roman"/>
          <w:sz w:val="28"/>
          <w:szCs w:val="28"/>
        </w:rPr>
        <w:t>ие, давать оценку прочитанному:</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 самостоятельное выделение основной мысли (в целом т</w:t>
      </w:r>
      <w:r>
        <w:rPr>
          <w:rFonts w:ascii="Times New Roman" w:hAnsi="Times New Roman" w:cs="Times New Roman"/>
          <w:sz w:val="28"/>
          <w:szCs w:val="28"/>
        </w:rPr>
        <w:t>екста или его фрагмента);</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 нахождение информации в тексте на поставленные в</w:t>
      </w:r>
      <w:r>
        <w:rPr>
          <w:rFonts w:ascii="Times New Roman" w:hAnsi="Times New Roman" w:cs="Times New Roman"/>
          <w:sz w:val="28"/>
          <w:szCs w:val="28"/>
        </w:rPr>
        <w:t>опросы в прямой или иной форме;</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 выделение главн</w:t>
      </w:r>
      <w:r>
        <w:rPr>
          <w:rFonts w:ascii="Times New Roman" w:hAnsi="Times New Roman" w:cs="Times New Roman"/>
          <w:sz w:val="28"/>
          <w:szCs w:val="28"/>
        </w:rPr>
        <w:t>ой и второстепенной информации;</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 выявление разных жизненных позиций героев и их совпадение с собственными убеждениями (знаниями</w:t>
      </w:r>
      <w:r>
        <w:rPr>
          <w:rFonts w:ascii="Times New Roman" w:hAnsi="Times New Roman" w:cs="Times New Roman"/>
          <w:sz w:val="28"/>
          <w:szCs w:val="28"/>
        </w:rPr>
        <w:t>);</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 xml:space="preserve">- прогнозирование содержания по </w:t>
      </w:r>
      <w:r>
        <w:rPr>
          <w:rFonts w:ascii="Times New Roman" w:hAnsi="Times New Roman" w:cs="Times New Roman"/>
          <w:sz w:val="28"/>
          <w:szCs w:val="28"/>
        </w:rPr>
        <w:t>заглавию, иллюстрации, отрывку;</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 самостоятельное фор</w:t>
      </w:r>
      <w:r>
        <w:rPr>
          <w:rFonts w:ascii="Times New Roman" w:hAnsi="Times New Roman" w:cs="Times New Roman"/>
          <w:sz w:val="28"/>
          <w:szCs w:val="28"/>
        </w:rPr>
        <w:t>мулирование вопросов по тексту;</w:t>
      </w:r>
    </w:p>
    <w:p w:rsidR="00434A3E" w:rsidRPr="001E2C02" w:rsidRDefault="00434A3E" w:rsidP="00434A3E">
      <w:pPr>
        <w:jc w:val="both"/>
        <w:rPr>
          <w:rFonts w:ascii="Times New Roman" w:hAnsi="Times New Roman" w:cs="Times New Roman"/>
          <w:sz w:val="28"/>
          <w:szCs w:val="28"/>
        </w:rPr>
      </w:pPr>
      <w:r w:rsidRPr="001E2C02">
        <w:rPr>
          <w:rFonts w:ascii="Times New Roman" w:hAnsi="Times New Roman" w:cs="Times New Roman"/>
          <w:sz w:val="28"/>
          <w:szCs w:val="28"/>
        </w:rPr>
        <w:t>-сравнивание текстов разных жанров, разных стилей(деловой, научный, художественный, публицистический, разг</w:t>
      </w:r>
      <w:r>
        <w:rPr>
          <w:rFonts w:ascii="Times New Roman" w:hAnsi="Times New Roman" w:cs="Times New Roman"/>
          <w:sz w:val="28"/>
          <w:szCs w:val="28"/>
        </w:rPr>
        <w:t>оворный) с похожим содержанием.</w:t>
      </w:r>
    </w:p>
    <w:p w:rsidR="00434A3E" w:rsidRPr="001E2C02" w:rsidRDefault="00434A3E" w:rsidP="00434A3E">
      <w:pPr>
        <w:ind w:firstLine="709"/>
        <w:jc w:val="both"/>
        <w:rPr>
          <w:rFonts w:ascii="Times New Roman" w:hAnsi="Times New Roman" w:cs="Times New Roman"/>
          <w:sz w:val="28"/>
          <w:szCs w:val="28"/>
        </w:rPr>
      </w:pPr>
      <w:r w:rsidRPr="001E2C02">
        <w:rPr>
          <w:rFonts w:ascii="Times New Roman" w:hAnsi="Times New Roman" w:cs="Times New Roman"/>
          <w:sz w:val="28"/>
          <w:szCs w:val="28"/>
        </w:rPr>
        <w:t>Большое внимание на уроках литературного чтения надо уделять работе с текстом направленным на формирование способности учащихся применять полученные знания, умения и навыки в</w:t>
      </w:r>
      <w:r>
        <w:rPr>
          <w:rFonts w:ascii="Times New Roman" w:hAnsi="Times New Roman" w:cs="Times New Roman"/>
          <w:sz w:val="28"/>
          <w:szCs w:val="28"/>
        </w:rPr>
        <w:t xml:space="preserve"> учебных и жизненных ситуациях:</w:t>
      </w:r>
    </w:p>
    <w:p w:rsidR="00434A3E" w:rsidRPr="001E2C02" w:rsidRDefault="00434A3E" w:rsidP="00434A3E">
      <w:pPr>
        <w:jc w:val="both"/>
        <w:rPr>
          <w:rFonts w:ascii="Times New Roman" w:hAnsi="Times New Roman" w:cs="Times New Roman"/>
          <w:sz w:val="28"/>
          <w:szCs w:val="28"/>
        </w:rPr>
      </w:pPr>
      <w:r w:rsidRPr="00881939">
        <w:rPr>
          <w:rFonts w:ascii="Times New Roman" w:hAnsi="Times New Roman" w:cs="Times New Roman"/>
          <w:b/>
          <w:sz w:val="28"/>
          <w:szCs w:val="28"/>
        </w:rPr>
        <w:t>1. Нахождение информации</w:t>
      </w:r>
      <w:r w:rsidRPr="001E2C02">
        <w:rPr>
          <w:rFonts w:ascii="Times New Roman" w:hAnsi="Times New Roman" w:cs="Times New Roman"/>
          <w:sz w:val="28"/>
          <w:szCs w:val="28"/>
        </w:rPr>
        <w:t>. «Прочтение текста, определение его основных элементов, поиск необходимой информации, иногда выраженной в тексте в непрямой форме, выделение главног</w:t>
      </w:r>
      <w:r>
        <w:rPr>
          <w:rFonts w:ascii="Times New Roman" w:hAnsi="Times New Roman" w:cs="Times New Roman"/>
          <w:sz w:val="28"/>
          <w:szCs w:val="28"/>
        </w:rPr>
        <w:t>о и второстепенного содержания»</w:t>
      </w:r>
    </w:p>
    <w:p w:rsidR="00434A3E" w:rsidRPr="001E2C02" w:rsidRDefault="00434A3E" w:rsidP="00434A3E">
      <w:pPr>
        <w:jc w:val="both"/>
        <w:rPr>
          <w:rFonts w:ascii="Times New Roman" w:hAnsi="Times New Roman" w:cs="Times New Roman"/>
          <w:sz w:val="28"/>
          <w:szCs w:val="28"/>
        </w:rPr>
      </w:pPr>
      <w:r w:rsidRPr="00881939">
        <w:rPr>
          <w:rFonts w:ascii="Times New Roman" w:hAnsi="Times New Roman" w:cs="Times New Roman"/>
          <w:b/>
          <w:sz w:val="28"/>
          <w:szCs w:val="28"/>
        </w:rPr>
        <w:t>2. Интерпретация текста</w:t>
      </w:r>
      <w:r w:rsidRPr="001E2C02">
        <w:rPr>
          <w:rFonts w:ascii="Times New Roman" w:hAnsi="Times New Roman" w:cs="Times New Roman"/>
          <w:sz w:val="28"/>
          <w:szCs w:val="28"/>
        </w:rPr>
        <w:t>. «Сравнение и противопоставление заключённой в тексте информации разного характера, обнаружение в нём доводов и выводов, выведение заключения о намерении а</w:t>
      </w:r>
      <w:r>
        <w:rPr>
          <w:rFonts w:ascii="Times New Roman" w:hAnsi="Times New Roman" w:cs="Times New Roman"/>
          <w:sz w:val="28"/>
          <w:szCs w:val="28"/>
        </w:rPr>
        <w:t>втора или главной мысли текста»</w:t>
      </w:r>
    </w:p>
    <w:p w:rsidR="00434A3E" w:rsidRPr="001E2C02" w:rsidRDefault="00434A3E" w:rsidP="00434A3E">
      <w:pPr>
        <w:jc w:val="both"/>
        <w:rPr>
          <w:rFonts w:ascii="Times New Roman" w:hAnsi="Times New Roman" w:cs="Times New Roman"/>
          <w:sz w:val="28"/>
          <w:szCs w:val="28"/>
        </w:rPr>
      </w:pPr>
      <w:r w:rsidRPr="00881939">
        <w:rPr>
          <w:rFonts w:ascii="Times New Roman" w:hAnsi="Times New Roman" w:cs="Times New Roman"/>
          <w:b/>
          <w:sz w:val="28"/>
          <w:szCs w:val="28"/>
        </w:rPr>
        <w:t>3. Рефлексия на содержание текста или его форму и их оценка.</w:t>
      </w:r>
      <w:r w:rsidRPr="001E2C02">
        <w:rPr>
          <w:rFonts w:ascii="Times New Roman" w:hAnsi="Times New Roman" w:cs="Times New Roman"/>
          <w:sz w:val="28"/>
          <w:szCs w:val="28"/>
        </w:rPr>
        <w:t xml:space="preserve"> «Связывание информации, обнаруженной в тексте, со знаниями из других источников, оценка утверждений, сделанных в тексте, исходя из своих представлений о мире, нахождение д</w:t>
      </w:r>
      <w:r>
        <w:rPr>
          <w:rFonts w:ascii="Times New Roman" w:hAnsi="Times New Roman" w:cs="Times New Roman"/>
          <w:sz w:val="28"/>
          <w:szCs w:val="28"/>
        </w:rPr>
        <w:t>оводов в защиту своего мнения».</w:t>
      </w:r>
    </w:p>
    <w:p w:rsidR="00434A3E" w:rsidRPr="00881939" w:rsidRDefault="00434A3E" w:rsidP="00434A3E">
      <w:pPr>
        <w:contextualSpacing/>
        <w:jc w:val="both"/>
        <w:rPr>
          <w:rFonts w:ascii="Times New Roman" w:hAnsi="Times New Roman" w:cs="Times New Roman"/>
          <w:sz w:val="28"/>
          <w:szCs w:val="28"/>
          <w:u w:val="single"/>
        </w:rPr>
      </w:pPr>
      <w:r w:rsidRPr="00881939">
        <w:rPr>
          <w:rFonts w:ascii="Times New Roman" w:hAnsi="Times New Roman" w:cs="Times New Roman"/>
          <w:sz w:val="28"/>
          <w:szCs w:val="28"/>
          <w:u w:val="single"/>
        </w:rPr>
        <w:t>Виды работ с текстом в начальной школе:</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lastRenderedPageBreak/>
        <w:t>1.</w:t>
      </w:r>
      <w:r w:rsidRPr="001E2C02">
        <w:rPr>
          <w:rFonts w:ascii="Times New Roman" w:hAnsi="Times New Roman" w:cs="Times New Roman"/>
          <w:sz w:val="28"/>
          <w:szCs w:val="28"/>
        </w:rPr>
        <w:t>Чтение всего текст</w:t>
      </w:r>
      <w:r>
        <w:rPr>
          <w:rFonts w:ascii="Times New Roman" w:hAnsi="Times New Roman" w:cs="Times New Roman"/>
          <w:sz w:val="28"/>
          <w:szCs w:val="28"/>
        </w:rPr>
        <w:t>а (первичное, ознакомительное).</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2.</w:t>
      </w:r>
      <w:r w:rsidRPr="001E2C02">
        <w:rPr>
          <w:rFonts w:ascii="Times New Roman" w:hAnsi="Times New Roman" w:cs="Times New Roman"/>
          <w:sz w:val="28"/>
          <w:szCs w:val="28"/>
        </w:rPr>
        <w:t xml:space="preserve">Чтение, деление на смысловые части. Составление плана(цитатный, вопросный, картинный, модельный, схематический, из </w:t>
      </w:r>
      <w:r>
        <w:rPr>
          <w:rFonts w:ascii="Times New Roman" w:hAnsi="Times New Roman" w:cs="Times New Roman"/>
          <w:sz w:val="28"/>
          <w:szCs w:val="28"/>
        </w:rPr>
        <w:t>повествовательных предложений).</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3.Чтение по готовому плану.</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4.</w:t>
      </w:r>
      <w:r w:rsidRPr="001E2C02">
        <w:rPr>
          <w:rFonts w:ascii="Times New Roman" w:hAnsi="Times New Roman" w:cs="Times New Roman"/>
          <w:sz w:val="28"/>
          <w:szCs w:val="28"/>
        </w:rPr>
        <w:t>Чтение, после чтения пересказывание. Виды пересказа: подробный, к</w:t>
      </w:r>
      <w:r>
        <w:rPr>
          <w:rFonts w:ascii="Times New Roman" w:hAnsi="Times New Roman" w:cs="Times New Roman"/>
          <w:sz w:val="28"/>
          <w:szCs w:val="28"/>
        </w:rPr>
        <w:t>раткий, выборочный, творческий.</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5.</w:t>
      </w:r>
      <w:r w:rsidRPr="001E2C02">
        <w:rPr>
          <w:rFonts w:ascii="Times New Roman" w:hAnsi="Times New Roman" w:cs="Times New Roman"/>
          <w:sz w:val="28"/>
          <w:szCs w:val="28"/>
        </w:rPr>
        <w:t>Чтение учеником нового текста</w:t>
      </w:r>
      <w:r>
        <w:rPr>
          <w:rFonts w:ascii="Times New Roman" w:hAnsi="Times New Roman" w:cs="Times New Roman"/>
          <w:sz w:val="28"/>
          <w:szCs w:val="28"/>
        </w:rPr>
        <w:t>, заранее подготовленного дома.</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6.</w:t>
      </w:r>
      <w:r w:rsidRPr="001E2C02">
        <w:rPr>
          <w:rFonts w:ascii="Times New Roman" w:hAnsi="Times New Roman" w:cs="Times New Roman"/>
          <w:sz w:val="28"/>
          <w:szCs w:val="28"/>
        </w:rPr>
        <w:t>Восстано</w:t>
      </w:r>
      <w:r>
        <w:rPr>
          <w:rFonts w:ascii="Times New Roman" w:hAnsi="Times New Roman" w:cs="Times New Roman"/>
          <w:sz w:val="28"/>
          <w:szCs w:val="28"/>
        </w:rPr>
        <w:t>вление деформированного текста.</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7.</w:t>
      </w:r>
      <w:r w:rsidRPr="001E2C02">
        <w:rPr>
          <w:rFonts w:ascii="Times New Roman" w:hAnsi="Times New Roman" w:cs="Times New Roman"/>
          <w:sz w:val="28"/>
          <w:szCs w:val="28"/>
        </w:rPr>
        <w:t>Инс</w:t>
      </w:r>
      <w:r>
        <w:rPr>
          <w:rFonts w:ascii="Times New Roman" w:hAnsi="Times New Roman" w:cs="Times New Roman"/>
          <w:sz w:val="28"/>
          <w:szCs w:val="28"/>
        </w:rPr>
        <w:t>ценирование текста или отрывка.</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8.</w:t>
      </w:r>
      <w:r w:rsidRPr="001E2C02">
        <w:rPr>
          <w:rFonts w:ascii="Times New Roman" w:hAnsi="Times New Roman" w:cs="Times New Roman"/>
          <w:sz w:val="28"/>
          <w:szCs w:val="28"/>
        </w:rPr>
        <w:t>Выборочное чт</w:t>
      </w:r>
      <w:r>
        <w:rPr>
          <w:rFonts w:ascii="Times New Roman" w:hAnsi="Times New Roman" w:cs="Times New Roman"/>
          <w:sz w:val="28"/>
          <w:szCs w:val="28"/>
        </w:rPr>
        <w:t>ение (с определенным заданием).</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9.Чтение в лицах.</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10.«Жужжащее чтение».</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11.Чтение цепочкой по предложению.</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12. Чтение абзацами.</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13.Чтение с пометками.</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14.</w:t>
      </w:r>
      <w:r w:rsidRPr="001E2C02">
        <w:rPr>
          <w:rFonts w:ascii="Times New Roman" w:hAnsi="Times New Roman" w:cs="Times New Roman"/>
          <w:sz w:val="28"/>
          <w:szCs w:val="28"/>
        </w:rPr>
        <w:t>Чтение с остановками</w:t>
      </w:r>
      <w:r>
        <w:rPr>
          <w:rFonts w:ascii="Times New Roman" w:hAnsi="Times New Roman" w:cs="Times New Roman"/>
          <w:sz w:val="28"/>
          <w:szCs w:val="28"/>
        </w:rPr>
        <w:t xml:space="preserve"> (+прием "дерево предсказаний")</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15.Чтение по группам.</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16.Поисковое чтение.</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17.</w:t>
      </w:r>
      <w:r w:rsidRPr="001E2C02">
        <w:rPr>
          <w:rFonts w:ascii="Times New Roman" w:hAnsi="Times New Roman" w:cs="Times New Roman"/>
          <w:sz w:val="28"/>
          <w:szCs w:val="28"/>
        </w:rPr>
        <w:t>Комбинированное ч</w:t>
      </w:r>
      <w:r>
        <w:rPr>
          <w:rFonts w:ascii="Times New Roman" w:hAnsi="Times New Roman" w:cs="Times New Roman"/>
          <w:sz w:val="28"/>
          <w:szCs w:val="28"/>
        </w:rPr>
        <w:t>тение(учитель + учащиеся хором)</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18.</w:t>
      </w:r>
      <w:r w:rsidRPr="001E2C02">
        <w:rPr>
          <w:rFonts w:ascii="Times New Roman" w:hAnsi="Times New Roman" w:cs="Times New Roman"/>
          <w:sz w:val="28"/>
          <w:szCs w:val="28"/>
        </w:rPr>
        <w:t>"Живая картинка" (один читает, другой мимико</w:t>
      </w:r>
      <w:r>
        <w:rPr>
          <w:rFonts w:ascii="Times New Roman" w:hAnsi="Times New Roman" w:cs="Times New Roman"/>
          <w:sz w:val="28"/>
          <w:szCs w:val="28"/>
        </w:rPr>
        <w:t>й лица реагирует на услышанное)</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19.</w:t>
      </w:r>
      <w:r w:rsidRPr="001E2C02">
        <w:rPr>
          <w:rFonts w:ascii="Times New Roman" w:hAnsi="Times New Roman" w:cs="Times New Roman"/>
          <w:sz w:val="28"/>
          <w:szCs w:val="28"/>
        </w:rPr>
        <w:t>Чтение с целью нахождения подходящего отрывка к</w:t>
      </w:r>
      <w:r>
        <w:rPr>
          <w:rFonts w:ascii="Times New Roman" w:hAnsi="Times New Roman" w:cs="Times New Roman"/>
          <w:sz w:val="28"/>
          <w:szCs w:val="28"/>
        </w:rPr>
        <w:t xml:space="preserve"> рисунку.</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20.</w:t>
      </w:r>
      <w:r w:rsidRPr="001E2C02">
        <w:rPr>
          <w:rFonts w:ascii="Times New Roman" w:hAnsi="Times New Roman" w:cs="Times New Roman"/>
          <w:sz w:val="28"/>
          <w:szCs w:val="28"/>
        </w:rPr>
        <w:t>Чтение с целью нахождения отрывка, кото</w:t>
      </w:r>
      <w:r>
        <w:rPr>
          <w:rFonts w:ascii="Times New Roman" w:hAnsi="Times New Roman" w:cs="Times New Roman"/>
          <w:sz w:val="28"/>
          <w:szCs w:val="28"/>
        </w:rPr>
        <w:t>рый поможет ответить на вопрос.</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21.</w:t>
      </w:r>
      <w:r w:rsidRPr="001E2C02">
        <w:rPr>
          <w:rFonts w:ascii="Times New Roman" w:hAnsi="Times New Roman" w:cs="Times New Roman"/>
          <w:sz w:val="28"/>
          <w:szCs w:val="28"/>
        </w:rPr>
        <w:t>Нахождение предложения или отрывка, от</w:t>
      </w:r>
      <w:r>
        <w:rPr>
          <w:rFonts w:ascii="Times New Roman" w:hAnsi="Times New Roman" w:cs="Times New Roman"/>
          <w:sz w:val="28"/>
          <w:szCs w:val="28"/>
        </w:rPr>
        <w:t>ражающего главную мысль текста.</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22.</w:t>
      </w:r>
      <w:r w:rsidRPr="001E2C02">
        <w:rPr>
          <w:rFonts w:ascii="Times New Roman" w:hAnsi="Times New Roman" w:cs="Times New Roman"/>
          <w:sz w:val="28"/>
          <w:szCs w:val="28"/>
        </w:rPr>
        <w:t>Нахождение и ч</w:t>
      </w:r>
      <w:r>
        <w:rPr>
          <w:rFonts w:ascii="Times New Roman" w:hAnsi="Times New Roman" w:cs="Times New Roman"/>
          <w:sz w:val="28"/>
          <w:szCs w:val="28"/>
        </w:rPr>
        <w:t>тение образных слов и описаний.</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23.</w:t>
      </w:r>
      <w:r w:rsidRPr="001E2C02">
        <w:rPr>
          <w:rFonts w:ascii="Times New Roman" w:hAnsi="Times New Roman" w:cs="Times New Roman"/>
          <w:sz w:val="28"/>
          <w:szCs w:val="28"/>
        </w:rPr>
        <w:t>Нахождение и чтен</w:t>
      </w:r>
      <w:r>
        <w:rPr>
          <w:rFonts w:ascii="Times New Roman" w:hAnsi="Times New Roman" w:cs="Times New Roman"/>
          <w:sz w:val="28"/>
          <w:szCs w:val="28"/>
        </w:rPr>
        <w:t>ие слов с логическим ударением.</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24.</w:t>
      </w:r>
      <w:r w:rsidRPr="001E2C02">
        <w:rPr>
          <w:rFonts w:ascii="Times New Roman" w:hAnsi="Times New Roman" w:cs="Times New Roman"/>
          <w:sz w:val="28"/>
          <w:szCs w:val="28"/>
        </w:rPr>
        <w:t>Вычленения слов из текста к предло</w:t>
      </w:r>
      <w:r>
        <w:rPr>
          <w:rFonts w:ascii="Times New Roman" w:hAnsi="Times New Roman" w:cs="Times New Roman"/>
          <w:sz w:val="28"/>
          <w:szCs w:val="28"/>
        </w:rPr>
        <w:t>женной схеме, например: чк, чн.</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25.</w:t>
      </w:r>
      <w:r w:rsidRPr="001E2C02">
        <w:rPr>
          <w:rFonts w:ascii="Times New Roman" w:hAnsi="Times New Roman" w:cs="Times New Roman"/>
          <w:sz w:val="28"/>
          <w:szCs w:val="28"/>
        </w:rPr>
        <w:t>Кто быстрее в тексте найдет</w:t>
      </w:r>
      <w:r>
        <w:rPr>
          <w:rFonts w:ascii="Times New Roman" w:hAnsi="Times New Roman" w:cs="Times New Roman"/>
          <w:sz w:val="28"/>
          <w:szCs w:val="28"/>
        </w:rPr>
        <w:t xml:space="preserve"> слово на определённое правило.</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26.</w:t>
      </w:r>
      <w:r w:rsidRPr="001E2C02">
        <w:rPr>
          <w:rFonts w:ascii="Times New Roman" w:hAnsi="Times New Roman" w:cs="Times New Roman"/>
          <w:sz w:val="28"/>
          <w:szCs w:val="28"/>
        </w:rPr>
        <w:t xml:space="preserve">Нахождение </w:t>
      </w:r>
      <w:r>
        <w:rPr>
          <w:rFonts w:ascii="Times New Roman" w:hAnsi="Times New Roman" w:cs="Times New Roman"/>
          <w:sz w:val="28"/>
          <w:szCs w:val="28"/>
        </w:rPr>
        <w:t>самого длинного слова в тексте.</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27.</w:t>
      </w:r>
      <w:r w:rsidRPr="001E2C02">
        <w:rPr>
          <w:rFonts w:ascii="Times New Roman" w:hAnsi="Times New Roman" w:cs="Times New Roman"/>
          <w:sz w:val="28"/>
          <w:szCs w:val="28"/>
        </w:rPr>
        <w:t>Нахождение дву</w:t>
      </w:r>
      <w:r>
        <w:rPr>
          <w:rFonts w:ascii="Times New Roman" w:hAnsi="Times New Roman" w:cs="Times New Roman"/>
          <w:sz w:val="28"/>
          <w:szCs w:val="28"/>
        </w:rPr>
        <w:t>х-, трёх-, четырёхсложных слов.</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28.</w:t>
      </w:r>
      <w:r w:rsidRPr="001E2C02">
        <w:rPr>
          <w:rFonts w:ascii="Times New Roman" w:hAnsi="Times New Roman" w:cs="Times New Roman"/>
          <w:sz w:val="28"/>
          <w:szCs w:val="28"/>
        </w:rPr>
        <w:t>Чтение с пометками непонятных сло</w:t>
      </w:r>
      <w:r>
        <w:rPr>
          <w:rFonts w:ascii="Times New Roman" w:hAnsi="Times New Roman" w:cs="Times New Roman"/>
          <w:sz w:val="28"/>
          <w:szCs w:val="28"/>
        </w:rPr>
        <w:t>в.</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29.</w:t>
      </w:r>
      <w:r w:rsidRPr="001E2C02">
        <w:rPr>
          <w:rFonts w:ascii="Times New Roman" w:hAnsi="Times New Roman" w:cs="Times New Roman"/>
          <w:sz w:val="28"/>
          <w:szCs w:val="28"/>
        </w:rPr>
        <w:t>Кроссворд (иг</w:t>
      </w:r>
      <w:r>
        <w:rPr>
          <w:rFonts w:ascii="Times New Roman" w:hAnsi="Times New Roman" w:cs="Times New Roman"/>
          <w:sz w:val="28"/>
          <w:szCs w:val="28"/>
        </w:rPr>
        <w:t>ровая форма) погружения в текст</w:t>
      </w:r>
    </w:p>
    <w:p w:rsidR="00434A3E" w:rsidRPr="001E2C02" w:rsidRDefault="00434A3E" w:rsidP="00434A3E">
      <w:pPr>
        <w:ind w:firstLine="709"/>
        <w:contextualSpacing/>
        <w:jc w:val="both"/>
        <w:rPr>
          <w:rFonts w:ascii="Times New Roman" w:hAnsi="Times New Roman" w:cs="Times New Roman"/>
          <w:sz w:val="28"/>
          <w:szCs w:val="28"/>
        </w:rPr>
      </w:pPr>
      <w:r w:rsidRPr="001E2C02">
        <w:rPr>
          <w:rFonts w:ascii="Times New Roman" w:hAnsi="Times New Roman" w:cs="Times New Roman"/>
          <w:sz w:val="28"/>
          <w:szCs w:val="28"/>
        </w:rPr>
        <w:t>Учащиеся начальных классов обладают особым восприятием художественных произведений. С одной стороны</w:t>
      </w:r>
      <w:r>
        <w:rPr>
          <w:rFonts w:ascii="Times New Roman" w:hAnsi="Times New Roman" w:cs="Times New Roman"/>
          <w:sz w:val="28"/>
          <w:szCs w:val="28"/>
        </w:rPr>
        <w:t xml:space="preserve">, </w:t>
      </w:r>
      <w:r w:rsidRPr="001E2C02">
        <w:rPr>
          <w:rFonts w:ascii="Times New Roman" w:hAnsi="Times New Roman" w:cs="Times New Roman"/>
          <w:sz w:val="28"/>
          <w:szCs w:val="28"/>
        </w:rPr>
        <w:t xml:space="preserve">дети уделяют внимание отдельным деталям в ущерб целостности, слабо понимают подтекст, мотивы поступков героев. С другой стороны, у детей в этом возрасте достигает значительного развития эмоциональная сфера и он способен воспринимать </w:t>
      </w:r>
      <w:r w:rsidRPr="001E2C02">
        <w:rPr>
          <w:rFonts w:ascii="Times New Roman" w:hAnsi="Times New Roman" w:cs="Times New Roman"/>
          <w:sz w:val="28"/>
          <w:szCs w:val="28"/>
        </w:rPr>
        <w:lastRenderedPageBreak/>
        <w:t>читаемое «чувствами», активно реагировать на события, при условии, что текст ярок, динамичен, эмоционален.</w:t>
      </w:r>
    </w:p>
    <w:p w:rsidR="00434A3E" w:rsidRPr="001E2C02" w:rsidRDefault="00434A3E" w:rsidP="00434A3E">
      <w:pPr>
        <w:ind w:firstLine="709"/>
        <w:contextualSpacing/>
        <w:jc w:val="both"/>
        <w:rPr>
          <w:rFonts w:ascii="Times New Roman" w:hAnsi="Times New Roman" w:cs="Times New Roman"/>
          <w:sz w:val="28"/>
          <w:szCs w:val="28"/>
        </w:rPr>
      </w:pPr>
      <w:r w:rsidRPr="001E2C02">
        <w:rPr>
          <w:rFonts w:ascii="Times New Roman" w:hAnsi="Times New Roman" w:cs="Times New Roman"/>
          <w:sz w:val="28"/>
          <w:szCs w:val="28"/>
        </w:rPr>
        <w:t>Однако, излишняя регламентация работы в области восприятия художественного текста способна подавить чувства ребенка. Нередко основой анализа текста является его логический аспект, образная и эмоциональная сто</w:t>
      </w:r>
      <w:r>
        <w:rPr>
          <w:rFonts w:ascii="Times New Roman" w:hAnsi="Times New Roman" w:cs="Times New Roman"/>
          <w:sz w:val="28"/>
          <w:szCs w:val="28"/>
        </w:rPr>
        <w:t>рона произведения игнорируется.</w:t>
      </w:r>
    </w:p>
    <w:p w:rsidR="00434A3E" w:rsidRPr="001E2C02" w:rsidRDefault="00434A3E" w:rsidP="00434A3E">
      <w:pPr>
        <w:ind w:firstLine="709"/>
        <w:contextualSpacing/>
        <w:jc w:val="both"/>
        <w:rPr>
          <w:rFonts w:ascii="Times New Roman" w:hAnsi="Times New Roman" w:cs="Times New Roman"/>
          <w:sz w:val="28"/>
          <w:szCs w:val="28"/>
        </w:rPr>
      </w:pPr>
      <w:r w:rsidRPr="001E2C02">
        <w:rPr>
          <w:rFonts w:ascii="Times New Roman" w:hAnsi="Times New Roman" w:cs="Times New Roman"/>
          <w:sz w:val="28"/>
          <w:szCs w:val="28"/>
        </w:rPr>
        <w:t>Не способствует целостному восприятию произведения ребенком отрыв анализа содержательной стороны текста от использованных в нем изобразительных средств. Нередко, к сказкам, лирическим стихотворениям, научно – познавательным произведениям и ярким художественным рассказам предлагаются одни и те же вопросы и задания, которые обезличивают произведение и он</w:t>
      </w:r>
      <w:r>
        <w:rPr>
          <w:rFonts w:ascii="Times New Roman" w:hAnsi="Times New Roman" w:cs="Times New Roman"/>
          <w:sz w:val="28"/>
          <w:szCs w:val="28"/>
        </w:rPr>
        <w:t>о теряет свою индивидуальность.</w:t>
      </w:r>
    </w:p>
    <w:p w:rsidR="00434A3E" w:rsidRPr="001E2C02" w:rsidRDefault="00434A3E" w:rsidP="00434A3E">
      <w:pPr>
        <w:ind w:firstLine="709"/>
        <w:contextualSpacing/>
        <w:jc w:val="both"/>
        <w:rPr>
          <w:rFonts w:ascii="Times New Roman" w:hAnsi="Times New Roman" w:cs="Times New Roman"/>
          <w:sz w:val="28"/>
          <w:szCs w:val="28"/>
        </w:rPr>
      </w:pPr>
      <w:r w:rsidRPr="001E2C02">
        <w:rPr>
          <w:rFonts w:ascii="Times New Roman" w:hAnsi="Times New Roman" w:cs="Times New Roman"/>
          <w:sz w:val="28"/>
          <w:szCs w:val="28"/>
        </w:rPr>
        <w:t>Необходимо добиваться того, чтобы художественное произведение будило у ребенка чувства, вызывало сопереживание героям. Это сделать непросто, так как для полноценного восприятия художественного произведения ребенку необходимо овладеть рядом умений:</w:t>
      </w:r>
      <w:r>
        <w:rPr>
          <w:rFonts w:ascii="Times New Roman" w:hAnsi="Times New Roman" w:cs="Times New Roman"/>
          <w:sz w:val="28"/>
          <w:szCs w:val="28"/>
        </w:rPr>
        <w:t xml:space="preserve"> </w:t>
      </w:r>
      <w:r w:rsidRPr="001E2C02">
        <w:rPr>
          <w:rFonts w:ascii="Times New Roman" w:hAnsi="Times New Roman" w:cs="Times New Roman"/>
          <w:sz w:val="28"/>
          <w:szCs w:val="28"/>
        </w:rPr>
        <w:t>замечать и распознавать художественные средства выразительности и, прежде всего, язык произведения, определять жанровые особенности произведения (отличать прозу от стихотворения, сказку от рассказа), видеть компоненты произведения (образ, поступок), образное изображение природы (пейзаж), уметь воссоздать в своем воображении читаемое, проникнуть в эмоциональную направленность произведения, видеть позицию автора и определять свою позицию, воспринимать произведени</w:t>
      </w:r>
      <w:r>
        <w:rPr>
          <w:rFonts w:ascii="Times New Roman" w:hAnsi="Times New Roman" w:cs="Times New Roman"/>
          <w:sz w:val="28"/>
          <w:szCs w:val="28"/>
        </w:rPr>
        <w:t>е адекватно авторскому замыслу.</w:t>
      </w:r>
    </w:p>
    <w:p w:rsidR="00434A3E" w:rsidRPr="001E2C02" w:rsidRDefault="00434A3E" w:rsidP="00434A3E">
      <w:pPr>
        <w:ind w:firstLine="709"/>
        <w:contextualSpacing/>
        <w:jc w:val="both"/>
        <w:rPr>
          <w:rFonts w:ascii="Times New Roman" w:hAnsi="Times New Roman" w:cs="Times New Roman"/>
          <w:sz w:val="28"/>
          <w:szCs w:val="28"/>
        </w:rPr>
      </w:pPr>
      <w:r w:rsidRPr="001E2C02">
        <w:rPr>
          <w:rFonts w:ascii="Times New Roman" w:hAnsi="Times New Roman" w:cs="Times New Roman"/>
          <w:sz w:val="28"/>
          <w:szCs w:val="28"/>
        </w:rPr>
        <w:t>Исходя из вышеперечисленного, работу над восприятием художественного произведения я строю в о</w:t>
      </w:r>
      <w:r>
        <w:rPr>
          <w:rFonts w:ascii="Times New Roman" w:hAnsi="Times New Roman" w:cs="Times New Roman"/>
          <w:sz w:val="28"/>
          <w:szCs w:val="28"/>
        </w:rPr>
        <w:t>пределенной последовательности.</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 xml:space="preserve">Вначале я провожу </w:t>
      </w:r>
      <w:r w:rsidRPr="00881939">
        <w:rPr>
          <w:rFonts w:ascii="Times New Roman" w:hAnsi="Times New Roman" w:cs="Times New Roman"/>
          <w:b/>
          <w:sz w:val="28"/>
          <w:szCs w:val="28"/>
        </w:rPr>
        <w:t>подготовку к восприятию текста</w:t>
      </w:r>
      <w:r w:rsidRPr="001E2C02">
        <w:rPr>
          <w:rFonts w:ascii="Times New Roman" w:hAnsi="Times New Roman" w:cs="Times New Roman"/>
          <w:sz w:val="28"/>
          <w:szCs w:val="28"/>
        </w:rPr>
        <w:t xml:space="preserve">. Ее цель -   ввести учащихся в обстановку, в которой будут развиваться события, описанные в произведении; привлечь их жизненный опыт для опоры на него при последующем чтении, сообщить необходимые сведения об авторе, что повышает интерес и к </w:t>
      </w:r>
      <w:r>
        <w:rPr>
          <w:rFonts w:ascii="Times New Roman" w:hAnsi="Times New Roman" w:cs="Times New Roman"/>
          <w:sz w:val="28"/>
          <w:szCs w:val="28"/>
        </w:rPr>
        <w:t>писателю, и к его произведению.</w:t>
      </w:r>
    </w:p>
    <w:p w:rsidR="00434A3E" w:rsidRPr="001E2C02" w:rsidRDefault="00434A3E" w:rsidP="00434A3E">
      <w:pPr>
        <w:ind w:firstLine="709"/>
        <w:contextualSpacing/>
        <w:jc w:val="both"/>
        <w:rPr>
          <w:rFonts w:ascii="Times New Roman" w:hAnsi="Times New Roman" w:cs="Times New Roman"/>
          <w:sz w:val="28"/>
          <w:szCs w:val="28"/>
        </w:rPr>
      </w:pPr>
      <w:r w:rsidRPr="001E2C02">
        <w:rPr>
          <w:rFonts w:ascii="Times New Roman" w:hAnsi="Times New Roman" w:cs="Times New Roman"/>
          <w:sz w:val="28"/>
          <w:szCs w:val="28"/>
        </w:rPr>
        <w:t>После подготовительной работы я провожу первичное восприятие текста(самостоятельное чтение, чтение учителем, чтение вслух учащимися – выбор зависит от сложности произведения). При первичном восприятии происходит знакомство с общим содержанием произведения,   его эмоциональной направленностью. Дети определяют для себя, близка ли им тема, герои, узнали ли они что-нибудь новое, понравилось ли произведение и т. д.</w:t>
      </w:r>
    </w:p>
    <w:p w:rsidR="00434A3E" w:rsidRPr="001E2C02" w:rsidRDefault="00434A3E" w:rsidP="00434A3E">
      <w:pPr>
        <w:ind w:firstLine="709"/>
        <w:contextualSpacing/>
        <w:jc w:val="both"/>
        <w:rPr>
          <w:rFonts w:ascii="Times New Roman" w:hAnsi="Times New Roman" w:cs="Times New Roman"/>
          <w:sz w:val="28"/>
          <w:szCs w:val="28"/>
        </w:rPr>
      </w:pPr>
      <w:r w:rsidRPr="00881939">
        <w:rPr>
          <w:rFonts w:ascii="Times New Roman" w:hAnsi="Times New Roman" w:cs="Times New Roman"/>
          <w:b/>
          <w:sz w:val="28"/>
          <w:szCs w:val="28"/>
        </w:rPr>
        <w:lastRenderedPageBreak/>
        <w:t>Вторая ступень восприятия при повторном чтении</w:t>
      </w:r>
      <w:r w:rsidRPr="001E2C02">
        <w:rPr>
          <w:rFonts w:ascii="Times New Roman" w:hAnsi="Times New Roman" w:cs="Times New Roman"/>
          <w:sz w:val="28"/>
          <w:szCs w:val="28"/>
        </w:rPr>
        <w:t xml:space="preserve"> – знакомство с персонажами, связями и причинами их поступков; ориентировка в </w:t>
      </w:r>
      <w:r>
        <w:rPr>
          <w:rFonts w:ascii="Times New Roman" w:hAnsi="Times New Roman" w:cs="Times New Roman"/>
          <w:sz w:val="28"/>
          <w:szCs w:val="28"/>
        </w:rPr>
        <w:t>структуре и языке произведения.</w:t>
      </w:r>
    </w:p>
    <w:p w:rsidR="00434A3E" w:rsidRPr="001E2C02" w:rsidRDefault="00434A3E" w:rsidP="00434A3E">
      <w:pPr>
        <w:jc w:val="both"/>
        <w:rPr>
          <w:rFonts w:ascii="Times New Roman" w:hAnsi="Times New Roman" w:cs="Times New Roman"/>
          <w:sz w:val="28"/>
          <w:szCs w:val="28"/>
        </w:rPr>
      </w:pPr>
      <w:r w:rsidRPr="001E2C02">
        <w:rPr>
          <w:rFonts w:ascii="Times New Roman" w:hAnsi="Times New Roman" w:cs="Times New Roman"/>
          <w:sz w:val="28"/>
          <w:szCs w:val="28"/>
        </w:rPr>
        <w:t>Так, например, дети подчеркивают нужные слова в тексте, подбирают синонимы, рассуждают о том, почему именно это слово употребил автор или герой. Для работы со стихотворениями и рассказам – описаниями выписываю на  доске  образные слова, выражения, которые автор использует для описания какого – либо события: дождя, ветра, росы, снега и т. д.   В дальнейшем учащиеся используют эти выражения для пересказа, творческих работ (устных и письменных). Для сравнения персонажей произведений я использую со</w:t>
      </w:r>
      <w:r>
        <w:rPr>
          <w:rFonts w:ascii="Times New Roman" w:hAnsi="Times New Roman" w:cs="Times New Roman"/>
          <w:sz w:val="28"/>
          <w:szCs w:val="28"/>
        </w:rPr>
        <w:t>ставление сравнительных таблиц.</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 xml:space="preserve">Важное место при восприятии произведения я отвожу работе над смысловой структурой текста с учетом его жанровой специфики. Признаки сказки, басни, рассказа, стихотворения занимают равноправное место с его содержательной стороной и рассматриваются в единстве. Например, читая сказку, детям дается задание доказать, что они прочитали – </w:t>
      </w:r>
      <w:r>
        <w:rPr>
          <w:rFonts w:ascii="Times New Roman" w:hAnsi="Times New Roman" w:cs="Times New Roman"/>
          <w:sz w:val="28"/>
          <w:szCs w:val="28"/>
        </w:rPr>
        <w:t>сказку или другое произведение:</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 Сказка ли это? Докажи.</w:t>
      </w:r>
    </w:p>
    <w:p w:rsidR="00434A3E" w:rsidRPr="001E2C02" w:rsidRDefault="00434A3E" w:rsidP="00434A3E">
      <w:pPr>
        <w:contextualSpacing/>
        <w:jc w:val="both"/>
        <w:rPr>
          <w:rFonts w:ascii="Times New Roman" w:hAnsi="Times New Roman" w:cs="Times New Roman"/>
          <w:sz w:val="28"/>
          <w:szCs w:val="28"/>
        </w:rPr>
      </w:pPr>
      <w:r>
        <w:rPr>
          <w:rFonts w:ascii="Times New Roman" w:hAnsi="Times New Roman" w:cs="Times New Roman"/>
          <w:sz w:val="28"/>
          <w:szCs w:val="28"/>
        </w:rPr>
        <w:t>- Найди зачин сказки.</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 Назови волшеб</w:t>
      </w:r>
      <w:r>
        <w:rPr>
          <w:rFonts w:ascii="Times New Roman" w:hAnsi="Times New Roman" w:cs="Times New Roman"/>
          <w:sz w:val="28"/>
          <w:szCs w:val="28"/>
        </w:rPr>
        <w:t>ных героев, волшебные предметы.</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-Найди народные выражения, которые встречаются и в др</w:t>
      </w:r>
      <w:r>
        <w:rPr>
          <w:rFonts w:ascii="Times New Roman" w:hAnsi="Times New Roman" w:cs="Times New Roman"/>
          <w:sz w:val="28"/>
          <w:szCs w:val="28"/>
        </w:rPr>
        <w:t>угих                  сказках.</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 Найди концовку</w:t>
      </w:r>
      <w:r>
        <w:rPr>
          <w:rFonts w:ascii="Times New Roman" w:hAnsi="Times New Roman" w:cs="Times New Roman"/>
          <w:sz w:val="28"/>
          <w:szCs w:val="28"/>
        </w:rPr>
        <w:t>, типичную для народных сказок.</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 Какой на</w:t>
      </w:r>
      <w:r>
        <w:rPr>
          <w:rFonts w:ascii="Times New Roman" w:hAnsi="Times New Roman" w:cs="Times New Roman"/>
          <w:sz w:val="28"/>
          <w:szCs w:val="28"/>
        </w:rPr>
        <w:t>мек и урок содержит эта сказка?</w:t>
      </w:r>
    </w:p>
    <w:p w:rsidR="00434A3E" w:rsidRPr="001E2C02" w:rsidRDefault="00434A3E" w:rsidP="00434A3E">
      <w:pPr>
        <w:jc w:val="both"/>
        <w:rPr>
          <w:rFonts w:ascii="Times New Roman" w:hAnsi="Times New Roman" w:cs="Times New Roman"/>
          <w:sz w:val="28"/>
          <w:szCs w:val="28"/>
        </w:rPr>
      </w:pPr>
      <w:r w:rsidRPr="001E2C02">
        <w:rPr>
          <w:rFonts w:ascii="Times New Roman" w:hAnsi="Times New Roman" w:cs="Times New Roman"/>
          <w:sz w:val="28"/>
          <w:szCs w:val="28"/>
        </w:rPr>
        <w:t>В начальных классах дети встречаются и с басней. Кроме заданий, направленных на содержание басни, я предлагаю задания, которые помогают выявить особенности этого жанра. Дети ищут меткие слова, которые мы употребляем в своей речи, обдумывают, в каких с</w:t>
      </w:r>
      <w:r>
        <w:rPr>
          <w:rFonts w:ascii="Times New Roman" w:hAnsi="Times New Roman" w:cs="Times New Roman"/>
          <w:sz w:val="28"/>
          <w:szCs w:val="28"/>
        </w:rPr>
        <w:t>лучаях их уместно использовать.</w:t>
      </w:r>
    </w:p>
    <w:p w:rsidR="00434A3E" w:rsidRPr="001E2C02" w:rsidRDefault="00434A3E" w:rsidP="00434A3E">
      <w:pPr>
        <w:ind w:firstLine="709"/>
        <w:contextualSpacing/>
        <w:jc w:val="both"/>
        <w:rPr>
          <w:rFonts w:ascii="Times New Roman" w:hAnsi="Times New Roman" w:cs="Times New Roman"/>
          <w:sz w:val="28"/>
          <w:szCs w:val="28"/>
        </w:rPr>
      </w:pPr>
      <w:r w:rsidRPr="00881939">
        <w:rPr>
          <w:rFonts w:ascii="Times New Roman" w:hAnsi="Times New Roman" w:cs="Times New Roman"/>
          <w:b/>
          <w:sz w:val="28"/>
          <w:szCs w:val="28"/>
        </w:rPr>
        <w:t>Третья ступень – формирование умений осмысливать, воссоздавать, воспроизводить прочитанное</w:t>
      </w:r>
      <w:r w:rsidRPr="001E2C02">
        <w:rPr>
          <w:rFonts w:ascii="Times New Roman" w:hAnsi="Times New Roman" w:cs="Times New Roman"/>
          <w:sz w:val="28"/>
          <w:szCs w:val="28"/>
        </w:rPr>
        <w:t>, т. е. умений, с помощью которых осуществляется углубленное, полно</w:t>
      </w:r>
      <w:r>
        <w:rPr>
          <w:rFonts w:ascii="Times New Roman" w:hAnsi="Times New Roman" w:cs="Times New Roman"/>
          <w:sz w:val="28"/>
          <w:szCs w:val="28"/>
        </w:rPr>
        <w:t>ценное восприятие произведения.</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Умение воссоздавать прочитанное входит в состав ряда других умений и связано с развитием тв</w:t>
      </w:r>
      <w:r>
        <w:rPr>
          <w:rFonts w:ascii="Times New Roman" w:hAnsi="Times New Roman" w:cs="Times New Roman"/>
          <w:sz w:val="28"/>
          <w:szCs w:val="28"/>
        </w:rPr>
        <w:t>орческого мышления, речи детей.</w:t>
      </w:r>
    </w:p>
    <w:p w:rsidR="00434A3E" w:rsidRPr="001E2C02" w:rsidRDefault="00434A3E" w:rsidP="00434A3E">
      <w:pPr>
        <w:jc w:val="both"/>
        <w:rPr>
          <w:rFonts w:ascii="Times New Roman" w:hAnsi="Times New Roman" w:cs="Times New Roman"/>
          <w:sz w:val="28"/>
          <w:szCs w:val="28"/>
        </w:rPr>
      </w:pPr>
      <w:r w:rsidRPr="001E2C02">
        <w:rPr>
          <w:rFonts w:ascii="Times New Roman" w:hAnsi="Times New Roman" w:cs="Times New Roman"/>
          <w:sz w:val="28"/>
          <w:szCs w:val="28"/>
        </w:rPr>
        <w:t>Сложный процесс восприятия сопровождается и завершается формированием отношения ребенка к прочитанному, суждениями о героях, событиях, произведении в целом. По этим параметрам можно судить о возде</w:t>
      </w:r>
      <w:r>
        <w:rPr>
          <w:rFonts w:ascii="Times New Roman" w:hAnsi="Times New Roman" w:cs="Times New Roman"/>
          <w:sz w:val="28"/>
          <w:szCs w:val="28"/>
        </w:rPr>
        <w:t>йствии произведения на ребенка.</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lastRenderedPageBreak/>
        <w:t>Основой для правильного восприятия текста является так же многократное обращение к тексту, перечитывание его отрывков каждый раз с новым заданием. Тогда ребенок и открывает в нем что-то новое, чего не заметил ранее. Чтобы многократное обращение к тексту не было утомительным для ребенка, я использую разные виды работ над</w:t>
      </w:r>
      <w:r>
        <w:rPr>
          <w:rFonts w:ascii="Times New Roman" w:hAnsi="Times New Roman" w:cs="Times New Roman"/>
          <w:sz w:val="28"/>
          <w:szCs w:val="28"/>
        </w:rPr>
        <w:t xml:space="preserve"> текстом. Вот некоторые из них:</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1. Чтение самого красивого мест</w:t>
      </w:r>
      <w:r>
        <w:rPr>
          <w:rFonts w:ascii="Times New Roman" w:hAnsi="Times New Roman" w:cs="Times New Roman"/>
          <w:sz w:val="28"/>
          <w:szCs w:val="28"/>
        </w:rPr>
        <w:t>а в рассказе или стихотворении.</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2. Чтение отрывка, к кото</w:t>
      </w:r>
      <w:r>
        <w:rPr>
          <w:rFonts w:ascii="Times New Roman" w:hAnsi="Times New Roman" w:cs="Times New Roman"/>
          <w:sz w:val="28"/>
          <w:szCs w:val="28"/>
        </w:rPr>
        <w:t>рому можно подобрать пословицу.</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3. Нахождение предложения или отрывка, отражающего главную мысл</w:t>
      </w:r>
      <w:r>
        <w:rPr>
          <w:rFonts w:ascii="Times New Roman" w:hAnsi="Times New Roman" w:cs="Times New Roman"/>
          <w:sz w:val="28"/>
          <w:szCs w:val="28"/>
        </w:rPr>
        <w:t>ь произведения.</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4. Чтение и установление, что правдиво</w:t>
      </w:r>
      <w:r>
        <w:rPr>
          <w:rFonts w:ascii="Times New Roman" w:hAnsi="Times New Roman" w:cs="Times New Roman"/>
          <w:sz w:val="28"/>
          <w:szCs w:val="28"/>
        </w:rPr>
        <w:t>, а что вымышлено (для сказки).</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5. Чтение, нахождение предложений, которые</w:t>
      </w:r>
      <w:r>
        <w:rPr>
          <w:rFonts w:ascii="Times New Roman" w:hAnsi="Times New Roman" w:cs="Times New Roman"/>
          <w:sz w:val="28"/>
          <w:szCs w:val="28"/>
        </w:rPr>
        <w:t xml:space="preserve"> стали поговорками (для басни).</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6. Нахождение отрывка, который нужно прочитать презрительно, строго, с мольбой, досадой, возмущением, насм</w:t>
      </w:r>
      <w:r>
        <w:rPr>
          <w:rFonts w:ascii="Times New Roman" w:hAnsi="Times New Roman" w:cs="Times New Roman"/>
          <w:sz w:val="28"/>
          <w:szCs w:val="28"/>
        </w:rPr>
        <w:t>ешкой, весело, печально и т. д.</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7. Нахождение и ч</w:t>
      </w:r>
      <w:r>
        <w:rPr>
          <w:rFonts w:ascii="Times New Roman" w:hAnsi="Times New Roman" w:cs="Times New Roman"/>
          <w:sz w:val="28"/>
          <w:szCs w:val="28"/>
        </w:rPr>
        <w:t>тение образных слов и описаний.</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8. Нахождение и чтение слов и выражений, которые можно исполь</w:t>
      </w:r>
      <w:r>
        <w:rPr>
          <w:rFonts w:ascii="Times New Roman" w:hAnsi="Times New Roman" w:cs="Times New Roman"/>
          <w:sz w:val="28"/>
          <w:szCs w:val="28"/>
        </w:rPr>
        <w:t>зовать при написании сочинений.</w:t>
      </w:r>
    </w:p>
    <w:p w:rsidR="00434A3E" w:rsidRPr="001E2C02" w:rsidRDefault="00434A3E" w:rsidP="00434A3E">
      <w:pPr>
        <w:jc w:val="both"/>
        <w:rPr>
          <w:rFonts w:ascii="Times New Roman" w:hAnsi="Times New Roman" w:cs="Times New Roman"/>
          <w:sz w:val="28"/>
          <w:szCs w:val="28"/>
        </w:rPr>
      </w:pPr>
      <w:r w:rsidRPr="001E2C02">
        <w:rPr>
          <w:rFonts w:ascii="Times New Roman" w:hAnsi="Times New Roman" w:cs="Times New Roman"/>
          <w:sz w:val="28"/>
          <w:szCs w:val="28"/>
        </w:rPr>
        <w:t>9. Чтение с выписыванием слов для «Поэтических страниц» и т. д.</w:t>
      </w:r>
    </w:p>
    <w:p w:rsidR="00434A3E" w:rsidRPr="001E2C02" w:rsidRDefault="00434A3E" w:rsidP="00434A3E">
      <w:pPr>
        <w:jc w:val="both"/>
        <w:rPr>
          <w:rFonts w:ascii="Times New Roman" w:hAnsi="Times New Roman" w:cs="Times New Roman"/>
          <w:sz w:val="28"/>
          <w:szCs w:val="28"/>
        </w:rPr>
      </w:pPr>
    </w:p>
    <w:p w:rsidR="00434A3E" w:rsidRPr="001E2C02" w:rsidRDefault="00434A3E" w:rsidP="00434A3E">
      <w:pPr>
        <w:jc w:val="both"/>
        <w:rPr>
          <w:rFonts w:ascii="Times New Roman" w:hAnsi="Times New Roman" w:cs="Times New Roman"/>
          <w:sz w:val="28"/>
          <w:szCs w:val="28"/>
        </w:rPr>
      </w:pPr>
      <w:r w:rsidRPr="001E2C02">
        <w:rPr>
          <w:rFonts w:ascii="Times New Roman" w:hAnsi="Times New Roman" w:cs="Times New Roman"/>
          <w:sz w:val="28"/>
          <w:szCs w:val="28"/>
        </w:rPr>
        <w:t>Использование в своей работе всех перечисленных приемов, видов работы с текстом приводит к правильному осмыслению детьми логических связей произведения, они лучше понимают чувства автора, у них развива</w:t>
      </w:r>
      <w:r>
        <w:rPr>
          <w:rFonts w:ascii="Times New Roman" w:hAnsi="Times New Roman" w:cs="Times New Roman"/>
          <w:sz w:val="28"/>
          <w:szCs w:val="28"/>
        </w:rPr>
        <w:t>ется речь, творческое мышление.</w:t>
      </w:r>
    </w:p>
    <w:p w:rsidR="00434A3E" w:rsidRPr="001E2C02" w:rsidRDefault="00434A3E" w:rsidP="00434A3E">
      <w:pPr>
        <w:jc w:val="both"/>
        <w:rPr>
          <w:rFonts w:ascii="Times New Roman" w:hAnsi="Times New Roman" w:cs="Times New Roman"/>
          <w:sz w:val="28"/>
          <w:szCs w:val="28"/>
        </w:rPr>
      </w:pPr>
      <w:r w:rsidRPr="001E2C02">
        <w:rPr>
          <w:rFonts w:ascii="Times New Roman" w:hAnsi="Times New Roman" w:cs="Times New Roman"/>
          <w:sz w:val="28"/>
          <w:szCs w:val="28"/>
        </w:rPr>
        <w:t xml:space="preserve">        Современное литературоведение рассматривает  художественное произведение как сложное  системное единство, познать которое  можно лишь с помощью целостного анализа. Умение анализировать художественное произведение следует рассматривать  как сложное умение, представляющее собой систему частных умений, ориентированных на постижение отдельных  компонентов произведения как частей художественного целого.</w:t>
      </w:r>
    </w:p>
    <w:p w:rsidR="00434A3E" w:rsidRPr="00881939" w:rsidRDefault="00434A3E" w:rsidP="00434A3E">
      <w:pPr>
        <w:contextualSpacing/>
        <w:jc w:val="both"/>
        <w:rPr>
          <w:rFonts w:ascii="Times New Roman" w:hAnsi="Times New Roman" w:cs="Times New Roman"/>
          <w:sz w:val="28"/>
          <w:szCs w:val="28"/>
          <w:u w:val="single"/>
        </w:rPr>
      </w:pPr>
      <w:r w:rsidRPr="00881939">
        <w:rPr>
          <w:rFonts w:ascii="Times New Roman" w:hAnsi="Times New Roman" w:cs="Times New Roman"/>
          <w:sz w:val="28"/>
          <w:szCs w:val="28"/>
          <w:u w:val="single"/>
        </w:rPr>
        <w:t xml:space="preserve">     Рассмотрим   читательские умения.</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 xml:space="preserve"> </w:t>
      </w:r>
      <w:r w:rsidRPr="00881939">
        <w:rPr>
          <w:rFonts w:ascii="Times New Roman" w:hAnsi="Times New Roman" w:cs="Times New Roman"/>
          <w:b/>
          <w:sz w:val="28"/>
          <w:szCs w:val="28"/>
        </w:rPr>
        <w:t>1. Умение воспринимать изобразительно</w:t>
      </w:r>
      <w:r w:rsidRPr="001E2C02">
        <w:rPr>
          <w:rFonts w:ascii="Times New Roman" w:hAnsi="Times New Roman" w:cs="Times New Roman"/>
          <w:sz w:val="28"/>
          <w:szCs w:val="28"/>
        </w:rPr>
        <w:t xml:space="preserve"> – выразительные средства языка в соответствии с их функцией в художественном произведении.</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Основой для  верного восприятия и оценки изобразительно – выразительных  средств языка  послужит представление о слове  как о средстве создания художественного  образа и выражения авторского отношения, которое дети приобретают в процессе анализа текста.</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lastRenderedPageBreak/>
        <w:t xml:space="preserve">     Нужно научить  школьника  адекватно  воспринимать те выразительные средства, с которыми он встречается при  чтении, то есть, вникая в построение фразы, в выбор слова, задумываться над авторским выбором.</w:t>
      </w:r>
    </w:p>
    <w:p w:rsidR="00434A3E" w:rsidRPr="00881939" w:rsidRDefault="00434A3E" w:rsidP="00434A3E">
      <w:pPr>
        <w:contextualSpacing/>
        <w:jc w:val="both"/>
        <w:rPr>
          <w:rFonts w:ascii="Times New Roman" w:hAnsi="Times New Roman" w:cs="Times New Roman"/>
          <w:b/>
          <w:sz w:val="28"/>
          <w:szCs w:val="28"/>
        </w:rPr>
      </w:pPr>
      <w:r w:rsidRPr="00881939">
        <w:rPr>
          <w:rFonts w:ascii="Times New Roman" w:hAnsi="Times New Roman" w:cs="Times New Roman"/>
          <w:b/>
          <w:sz w:val="28"/>
          <w:szCs w:val="28"/>
        </w:rPr>
        <w:t xml:space="preserve"> 2. Умение воссоздавать в воображении картины жизни, изображенные писателем.</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 xml:space="preserve">     При недостатке впечатлений образ художественной действительности будет беден. Следовательно, необходимо развивать активность воображения  читателя и учить младших школьников направлять и корректировать свое воображение, опираясь на текст художественного  произведения. Анализ произведения должен быть направлен на изображение жизни  автором, а не на саму жизнь.</w:t>
      </w:r>
    </w:p>
    <w:p w:rsidR="00434A3E" w:rsidRPr="001E2C02" w:rsidRDefault="00434A3E" w:rsidP="00434A3E">
      <w:pPr>
        <w:contextualSpacing/>
        <w:jc w:val="both"/>
        <w:rPr>
          <w:rFonts w:ascii="Times New Roman" w:hAnsi="Times New Roman" w:cs="Times New Roman"/>
          <w:sz w:val="28"/>
          <w:szCs w:val="28"/>
        </w:rPr>
      </w:pPr>
      <w:r w:rsidRPr="00881939">
        <w:rPr>
          <w:rFonts w:ascii="Times New Roman" w:hAnsi="Times New Roman" w:cs="Times New Roman"/>
          <w:b/>
          <w:sz w:val="28"/>
          <w:szCs w:val="28"/>
        </w:rPr>
        <w:t xml:space="preserve"> 3. Умение устанавливать причинно</w:t>
      </w:r>
      <w:r w:rsidRPr="001E2C02">
        <w:rPr>
          <w:rFonts w:ascii="Times New Roman" w:hAnsi="Times New Roman" w:cs="Times New Roman"/>
          <w:sz w:val="28"/>
          <w:szCs w:val="28"/>
        </w:rPr>
        <w:t xml:space="preserve"> – следственные связи, видеть логику развития действия в эпическом произведении, динамику эмоций в лирике, движение конфликта в драме.</w:t>
      </w:r>
    </w:p>
    <w:p w:rsidR="00434A3E" w:rsidRPr="001E2C02" w:rsidRDefault="00434A3E" w:rsidP="00434A3E">
      <w:pPr>
        <w:jc w:val="both"/>
        <w:rPr>
          <w:rFonts w:ascii="Times New Roman" w:hAnsi="Times New Roman" w:cs="Times New Roman"/>
          <w:sz w:val="28"/>
          <w:szCs w:val="28"/>
        </w:rPr>
      </w:pPr>
      <w:r w:rsidRPr="001E2C02">
        <w:rPr>
          <w:rFonts w:ascii="Times New Roman" w:hAnsi="Times New Roman" w:cs="Times New Roman"/>
          <w:sz w:val="28"/>
          <w:szCs w:val="28"/>
        </w:rPr>
        <w:t xml:space="preserve">     Младшие школьники не могут освоить понятие  «композиция» в полном объеме, но важно  приучать юных читателей прослеживать динамику эмоций, зарождение и развитие конфликта. Необходимо познакомить  с сюжетом и его элементами – вступлением, завязкой, развитием  действия, заключением – и их ролью в раскрытии идеи.</w:t>
      </w:r>
    </w:p>
    <w:p w:rsidR="00434A3E" w:rsidRPr="001E2C02" w:rsidRDefault="00434A3E" w:rsidP="00434A3E">
      <w:pPr>
        <w:contextualSpacing/>
        <w:jc w:val="both"/>
        <w:rPr>
          <w:rFonts w:ascii="Times New Roman" w:hAnsi="Times New Roman" w:cs="Times New Roman"/>
          <w:sz w:val="28"/>
          <w:szCs w:val="28"/>
        </w:rPr>
      </w:pPr>
      <w:r w:rsidRPr="00881939">
        <w:rPr>
          <w:rFonts w:ascii="Times New Roman" w:hAnsi="Times New Roman" w:cs="Times New Roman"/>
          <w:b/>
          <w:sz w:val="28"/>
          <w:szCs w:val="28"/>
        </w:rPr>
        <w:t xml:space="preserve"> 4. Умение целостно воспринимать образ</w:t>
      </w:r>
      <w:r w:rsidRPr="001E2C02">
        <w:rPr>
          <w:rFonts w:ascii="Times New Roman" w:hAnsi="Times New Roman" w:cs="Times New Roman"/>
          <w:sz w:val="28"/>
          <w:szCs w:val="28"/>
        </w:rPr>
        <w:t xml:space="preserve"> – персонаж в эпосе, образ – переживание в лирике, характер в драме как элементы, служащие для раскрытия идеи.</w:t>
      </w:r>
    </w:p>
    <w:p w:rsidR="00434A3E" w:rsidRPr="001E2C02" w:rsidRDefault="00434A3E" w:rsidP="00434A3E">
      <w:pPr>
        <w:jc w:val="both"/>
        <w:rPr>
          <w:rFonts w:ascii="Times New Roman" w:hAnsi="Times New Roman" w:cs="Times New Roman"/>
          <w:sz w:val="28"/>
          <w:szCs w:val="28"/>
        </w:rPr>
      </w:pPr>
      <w:r w:rsidRPr="001E2C02">
        <w:rPr>
          <w:rFonts w:ascii="Times New Roman" w:hAnsi="Times New Roman" w:cs="Times New Roman"/>
          <w:sz w:val="28"/>
          <w:szCs w:val="28"/>
        </w:rPr>
        <w:t>Формирование данного умения опирается на представление  о том, что изображая героев, автор  высказывает свою точку зрения на решение какого – либо вопроса.</w:t>
      </w:r>
    </w:p>
    <w:p w:rsidR="00434A3E" w:rsidRPr="00881939" w:rsidRDefault="00434A3E" w:rsidP="00434A3E">
      <w:pPr>
        <w:contextualSpacing/>
        <w:jc w:val="both"/>
        <w:rPr>
          <w:rFonts w:ascii="Times New Roman" w:hAnsi="Times New Roman" w:cs="Times New Roman"/>
          <w:b/>
          <w:sz w:val="28"/>
          <w:szCs w:val="28"/>
        </w:rPr>
      </w:pPr>
      <w:r w:rsidRPr="00881939">
        <w:rPr>
          <w:rFonts w:ascii="Times New Roman" w:hAnsi="Times New Roman" w:cs="Times New Roman"/>
          <w:b/>
          <w:sz w:val="28"/>
          <w:szCs w:val="28"/>
        </w:rPr>
        <w:t xml:space="preserve"> 5. Умение видеть авторскую позицию во всех элементах художественного произведения.</w:t>
      </w:r>
    </w:p>
    <w:p w:rsidR="00434A3E" w:rsidRPr="001E2C02" w:rsidRDefault="00434A3E" w:rsidP="00434A3E">
      <w:pPr>
        <w:jc w:val="both"/>
        <w:rPr>
          <w:rFonts w:ascii="Times New Roman" w:hAnsi="Times New Roman" w:cs="Times New Roman"/>
          <w:sz w:val="28"/>
          <w:szCs w:val="28"/>
        </w:rPr>
      </w:pPr>
      <w:r w:rsidRPr="001E2C02">
        <w:rPr>
          <w:rFonts w:ascii="Times New Roman" w:hAnsi="Times New Roman" w:cs="Times New Roman"/>
          <w:sz w:val="28"/>
          <w:szCs w:val="28"/>
        </w:rPr>
        <w:t xml:space="preserve">     Данное  умение можно рассматривать как  составную часть каждого из перечисленных  выше умений, но в учебных целях  его полезно выделить. Это позволит направить внимание читателя на постижение авторской позиции в самой  ткани художественного произведения, а не только в прямых авторских  оценках. Авторская позиция всегда присутствует в </w:t>
      </w:r>
      <w:r>
        <w:rPr>
          <w:rFonts w:ascii="Times New Roman" w:hAnsi="Times New Roman" w:cs="Times New Roman"/>
          <w:sz w:val="28"/>
          <w:szCs w:val="28"/>
        </w:rPr>
        <w:t>воссозданном читателем  образе.</w:t>
      </w:r>
    </w:p>
    <w:p w:rsidR="00434A3E" w:rsidRPr="00881939" w:rsidRDefault="00434A3E" w:rsidP="00434A3E">
      <w:pPr>
        <w:contextualSpacing/>
        <w:jc w:val="both"/>
        <w:rPr>
          <w:rFonts w:ascii="Times New Roman" w:hAnsi="Times New Roman" w:cs="Times New Roman"/>
          <w:b/>
          <w:sz w:val="28"/>
          <w:szCs w:val="28"/>
        </w:rPr>
      </w:pPr>
      <w:r w:rsidRPr="00881939">
        <w:rPr>
          <w:rFonts w:ascii="Times New Roman" w:hAnsi="Times New Roman" w:cs="Times New Roman"/>
          <w:b/>
          <w:sz w:val="28"/>
          <w:szCs w:val="28"/>
        </w:rPr>
        <w:t xml:space="preserve"> 6. Умение осваивать художественную идею произведения.</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 xml:space="preserve">     Включение данного умения в систему читательских умений обусловлено тем, что освоение идеи – это цель анализа, и если она не достигнута, то и членение живой ткани художественного  произведения на части не оправдано. </w:t>
      </w:r>
      <w:r w:rsidRPr="001E2C02">
        <w:rPr>
          <w:rFonts w:ascii="Times New Roman" w:hAnsi="Times New Roman" w:cs="Times New Roman"/>
          <w:sz w:val="28"/>
          <w:szCs w:val="28"/>
        </w:rPr>
        <w:lastRenderedPageBreak/>
        <w:t>Освоение идеи основано на установлении связей между всеми элементами произведения, в результате чего и рождается  более глубокое его восприятие. Умение воссоздавать картины способствует воссозданию  образа – персонажа. Умение осваивать  идею произведения вбирает в себя все умения. А освоив идею, читатель по – новому взглянет и на язык, и  на композицию, и на персонажей произведения.</w:t>
      </w:r>
    </w:p>
    <w:p w:rsidR="00434A3E" w:rsidRPr="001E2C02" w:rsidRDefault="00434A3E" w:rsidP="00434A3E">
      <w:pPr>
        <w:contextualSpacing/>
        <w:jc w:val="both"/>
        <w:rPr>
          <w:rFonts w:ascii="Times New Roman" w:hAnsi="Times New Roman" w:cs="Times New Roman"/>
          <w:sz w:val="28"/>
          <w:szCs w:val="28"/>
        </w:rPr>
      </w:pPr>
      <w:r w:rsidRPr="001E2C02">
        <w:rPr>
          <w:rFonts w:ascii="Times New Roman" w:hAnsi="Times New Roman" w:cs="Times New Roman"/>
          <w:sz w:val="28"/>
          <w:szCs w:val="28"/>
        </w:rPr>
        <w:t xml:space="preserve">     Таким образом, каждое читательское умение не формируется по отдельности, все  умения, образующие систему, формируются  одновременно при обращении к  каждому новому произведению, поскольку  более высокий уровень восприятия достигается только в результате взаимоде</w:t>
      </w:r>
      <w:r>
        <w:rPr>
          <w:rFonts w:ascii="Times New Roman" w:hAnsi="Times New Roman" w:cs="Times New Roman"/>
          <w:sz w:val="28"/>
          <w:szCs w:val="28"/>
        </w:rPr>
        <w:t xml:space="preserve">йствия всех элементов системы. </w:t>
      </w:r>
    </w:p>
    <w:p w:rsidR="00434A3E" w:rsidRPr="001E2C02" w:rsidRDefault="00434A3E" w:rsidP="00434A3E">
      <w:pPr>
        <w:ind w:firstLine="709"/>
        <w:contextualSpacing/>
        <w:jc w:val="both"/>
        <w:rPr>
          <w:rFonts w:ascii="Times New Roman" w:hAnsi="Times New Roman" w:cs="Times New Roman"/>
          <w:sz w:val="28"/>
          <w:szCs w:val="28"/>
        </w:rPr>
      </w:pPr>
      <w:r w:rsidRPr="001E2C02">
        <w:rPr>
          <w:rFonts w:ascii="Times New Roman" w:hAnsi="Times New Roman" w:cs="Times New Roman"/>
          <w:sz w:val="28"/>
          <w:szCs w:val="28"/>
        </w:rPr>
        <w:t>Поэтапно реализуемая работа с текстами даёт свои реальные результаты. В начале и в конце учебного года у школьников проверяется состояние читательских умений, где большинство заданий ори</w:t>
      </w:r>
      <w:r>
        <w:rPr>
          <w:rFonts w:ascii="Times New Roman" w:hAnsi="Times New Roman" w:cs="Times New Roman"/>
          <w:sz w:val="28"/>
          <w:szCs w:val="28"/>
        </w:rPr>
        <w:t>ентировано на работу с текстом.</w:t>
      </w:r>
    </w:p>
    <w:p w:rsidR="004F1613" w:rsidRDefault="00434A3E" w:rsidP="00434A3E">
      <w:r w:rsidRPr="001E2C02">
        <w:rPr>
          <w:rFonts w:ascii="Times New Roman" w:hAnsi="Times New Roman" w:cs="Times New Roman"/>
          <w:sz w:val="28"/>
          <w:szCs w:val="28"/>
        </w:rPr>
        <w:t>Таким образом, продуманная и целенаправленная работа с текстом позволяет добывать ребёнку из большого объема информации нужную и полезную, а также приобретать социально – нравственный опыт и заставляет думать, и успешно выполнять комплексные</w:t>
      </w:r>
      <w:bookmarkStart w:id="0" w:name="_GoBack"/>
      <w:bookmarkEnd w:id="0"/>
    </w:p>
    <w:sectPr w:rsidR="004F16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A3E"/>
    <w:rsid w:val="00434A3E"/>
    <w:rsid w:val="004F16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6F71AC-DE49-4C71-BC0F-0E6978708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4A3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2397</Words>
  <Characters>13666</Characters>
  <Application>Microsoft Office Word</Application>
  <DocSecurity>0</DocSecurity>
  <Lines>113</Lines>
  <Paragraphs>32</Paragraphs>
  <ScaleCrop>false</ScaleCrop>
  <Company/>
  <LinksUpToDate>false</LinksUpToDate>
  <CharactersWithSpaces>16031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2024-06-21T06:24:00Z</dcterms:created>
  <dcterms:modified xsi:type="dcterms:W3CDTF">2024-06-21T06:25:00Z</dcterms:modified>
</cp:coreProperties>
</file>